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B0B0E" w14:textId="4066AC77" w:rsidR="00AF7AFD" w:rsidRDefault="00AF7AFD" w:rsidP="002528A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16BD7">
        <w:rPr>
          <w:sz w:val="28"/>
          <w:szCs w:val="28"/>
        </w:rPr>
        <w:t>ояснительн</w:t>
      </w:r>
      <w:r>
        <w:rPr>
          <w:sz w:val="28"/>
          <w:szCs w:val="28"/>
        </w:rPr>
        <w:t>ая</w:t>
      </w:r>
      <w:r w:rsidRPr="00D16BD7">
        <w:rPr>
          <w:sz w:val="28"/>
          <w:szCs w:val="28"/>
        </w:rPr>
        <w:t xml:space="preserve"> записк</w:t>
      </w:r>
      <w:r>
        <w:rPr>
          <w:sz w:val="28"/>
          <w:szCs w:val="28"/>
        </w:rPr>
        <w:t>а</w:t>
      </w:r>
      <w:r w:rsidRPr="00D16BD7">
        <w:rPr>
          <w:sz w:val="28"/>
          <w:szCs w:val="28"/>
        </w:rPr>
        <w:t xml:space="preserve"> о результатах выполнения муниципального задания</w:t>
      </w:r>
      <w:r>
        <w:rPr>
          <w:sz w:val="28"/>
          <w:szCs w:val="28"/>
        </w:rPr>
        <w:t xml:space="preserve"> </w:t>
      </w:r>
      <w:r w:rsidRPr="00D16BD7">
        <w:rPr>
          <w:sz w:val="28"/>
          <w:szCs w:val="28"/>
        </w:rPr>
        <w:t>за отчетный период</w:t>
      </w:r>
      <w:r w:rsidR="002528AC">
        <w:rPr>
          <w:sz w:val="28"/>
          <w:szCs w:val="28"/>
        </w:rPr>
        <w:t xml:space="preserve"> 2025 год</w:t>
      </w:r>
      <w:r>
        <w:rPr>
          <w:sz w:val="28"/>
          <w:szCs w:val="28"/>
        </w:rPr>
        <w:t xml:space="preserve"> </w:t>
      </w:r>
    </w:p>
    <w:p w14:paraId="26F3E9D6" w14:textId="46B8EF75" w:rsidR="00AF7AFD" w:rsidRDefault="002528AC" w:rsidP="007E6C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МАУ Центр «Авангард-Самара»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Самара</w:t>
      </w:r>
    </w:p>
    <w:p w14:paraId="3FC7260F" w14:textId="1C47A690" w:rsidR="008B58CC" w:rsidRDefault="00752741" w:rsidP="007E6C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  <w:gridCol w:w="709"/>
        <w:gridCol w:w="1276"/>
        <w:gridCol w:w="1276"/>
        <w:gridCol w:w="850"/>
        <w:gridCol w:w="851"/>
        <w:gridCol w:w="2976"/>
      </w:tblGrid>
      <w:tr w:rsidR="003F1172" w14:paraId="0129AA36" w14:textId="77777777" w:rsidTr="003F1172">
        <w:trPr>
          <w:cantSplit/>
          <w:trHeight w:val="4969"/>
        </w:trPr>
        <w:tc>
          <w:tcPr>
            <w:tcW w:w="1129" w:type="dxa"/>
            <w:textDirection w:val="btLr"/>
          </w:tcPr>
          <w:p w14:paraId="765E70BC" w14:textId="77777777" w:rsidR="00AF7AFD" w:rsidRPr="008C792C" w:rsidRDefault="00AF7AFD" w:rsidP="007E6CA1">
            <w:pPr>
              <w:ind w:left="113" w:right="113"/>
            </w:pPr>
            <w:r w:rsidRPr="008C792C">
              <w:t>Реестровый номер услуги (работы)</w:t>
            </w:r>
          </w:p>
        </w:tc>
        <w:tc>
          <w:tcPr>
            <w:tcW w:w="1134" w:type="dxa"/>
            <w:textDirection w:val="btLr"/>
          </w:tcPr>
          <w:p w14:paraId="2017CCC4" w14:textId="77777777" w:rsidR="00AF7AFD" w:rsidRPr="008C792C" w:rsidRDefault="00AF7AFD" w:rsidP="007E6CA1">
            <w:pPr>
              <w:ind w:left="113" w:right="113"/>
            </w:pPr>
            <w:r w:rsidRPr="008C792C">
              <w:t xml:space="preserve">Наименование </w:t>
            </w:r>
            <w:r>
              <w:t>муниципальной</w:t>
            </w:r>
            <w:r w:rsidRPr="008C792C">
              <w:t xml:space="preserve"> услуги (работы)</w:t>
            </w:r>
          </w:p>
        </w:tc>
        <w:tc>
          <w:tcPr>
            <w:tcW w:w="709" w:type="dxa"/>
            <w:textDirection w:val="btLr"/>
          </w:tcPr>
          <w:p w14:paraId="4C174768" w14:textId="77777777" w:rsidR="00AF7AFD" w:rsidRPr="008C792C" w:rsidRDefault="00AF7AFD" w:rsidP="007E6CA1">
            <w:pPr>
              <w:ind w:left="113" w:right="113"/>
            </w:pPr>
            <w:r w:rsidRPr="008C792C">
              <w:t>Единица измерения</w:t>
            </w:r>
          </w:p>
        </w:tc>
        <w:tc>
          <w:tcPr>
            <w:tcW w:w="1276" w:type="dxa"/>
            <w:textDirection w:val="btLr"/>
          </w:tcPr>
          <w:p w14:paraId="341B3035" w14:textId="77777777" w:rsidR="00AF7AFD" w:rsidRPr="008C792C" w:rsidRDefault="00AF7AFD" w:rsidP="007E6CA1">
            <w:pPr>
              <w:ind w:left="113" w:right="113"/>
            </w:pPr>
            <w:r w:rsidRPr="008C792C">
              <w:t xml:space="preserve">Утвержденное значение на 01.01 финансового года в соответствии с показателями, характеризующими объем </w:t>
            </w:r>
            <w:r>
              <w:t xml:space="preserve">муниципальной </w:t>
            </w:r>
            <w:r w:rsidRPr="008C792C">
              <w:t>услуги (работы)</w:t>
            </w:r>
          </w:p>
        </w:tc>
        <w:tc>
          <w:tcPr>
            <w:tcW w:w="1276" w:type="dxa"/>
            <w:textDirection w:val="btLr"/>
          </w:tcPr>
          <w:p w14:paraId="1215296A" w14:textId="77777777" w:rsidR="00AF7AFD" w:rsidRPr="008C792C" w:rsidRDefault="00AF7AFD" w:rsidP="007E6CA1">
            <w:pPr>
              <w:ind w:left="113" w:right="113"/>
            </w:pPr>
            <w:r w:rsidRPr="008C792C">
              <w:t xml:space="preserve">Утвержденное значение на 01.09 финансового года в соответствии с показателями, характеризующими объем </w:t>
            </w:r>
            <w:r>
              <w:t>муниципальной</w:t>
            </w:r>
            <w:r w:rsidRPr="008C792C">
              <w:t xml:space="preserve"> услуги (работы) </w:t>
            </w:r>
          </w:p>
        </w:tc>
        <w:tc>
          <w:tcPr>
            <w:tcW w:w="850" w:type="dxa"/>
            <w:textDirection w:val="btLr"/>
          </w:tcPr>
          <w:p w14:paraId="50E277E9" w14:textId="77777777" w:rsidR="00AF7AFD" w:rsidRPr="008C792C" w:rsidRDefault="00AF7AFD" w:rsidP="007E6CA1">
            <w:pPr>
              <w:ind w:left="113" w:right="113"/>
            </w:pPr>
            <w:r w:rsidRPr="008C792C">
              <w:t>Фактическое значение на отчетную дату отчетного периода</w:t>
            </w:r>
            <w:r w:rsidRPr="008C792C">
              <w:tab/>
              <w:t xml:space="preserve"> </w:t>
            </w:r>
          </w:p>
        </w:tc>
        <w:tc>
          <w:tcPr>
            <w:tcW w:w="851" w:type="dxa"/>
            <w:textDirection w:val="btLr"/>
          </w:tcPr>
          <w:p w14:paraId="1B1F0C86" w14:textId="77777777" w:rsidR="00AF7AFD" w:rsidRPr="008C792C" w:rsidRDefault="00AF7AFD" w:rsidP="007E6CA1">
            <w:pPr>
              <w:ind w:left="113" w:right="113"/>
            </w:pPr>
            <w:r w:rsidRPr="008C792C">
              <w:t>Прогнозное значение</w:t>
            </w:r>
            <w:r>
              <w:t xml:space="preserve"> на конец финансового года</w:t>
            </w:r>
          </w:p>
        </w:tc>
        <w:tc>
          <w:tcPr>
            <w:tcW w:w="2976" w:type="dxa"/>
            <w:textDirection w:val="btLr"/>
          </w:tcPr>
          <w:p w14:paraId="11303338" w14:textId="77777777" w:rsidR="00AF7AFD" w:rsidRDefault="00AF7AFD" w:rsidP="007E6CA1">
            <w:pPr>
              <w:ind w:left="113" w:right="113"/>
              <w:rPr>
                <w:i/>
                <w:iCs/>
              </w:rPr>
            </w:pPr>
            <w:r w:rsidRPr="0085760F">
              <w:t xml:space="preserve">Информация о выполнении/невыполнении </w:t>
            </w:r>
            <w:r>
              <w:rPr>
                <w:i/>
                <w:iCs/>
              </w:rPr>
              <w:t>При расхождении фактических и утвержденных значений показателей указывается причина расхождения и определяется объективность причин расхождения (под объективными причинами понимаются: отчисление (неуспеваемость, переезд, семейные обстоятельства), болезнь и др.) в соответствии с локальными актами образовательных организаций.</w:t>
            </w:r>
          </w:p>
        </w:tc>
      </w:tr>
      <w:tr w:rsidR="003F1172" w14:paraId="022BE81E" w14:textId="77777777" w:rsidTr="003F1172">
        <w:trPr>
          <w:cantSplit/>
          <w:trHeight w:val="3205"/>
        </w:trPr>
        <w:tc>
          <w:tcPr>
            <w:tcW w:w="1129" w:type="dxa"/>
            <w:textDirection w:val="btLr"/>
          </w:tcPr>
          <w:p w14:paraId="36739C4E" w14:textId="66BD9742" w:rsidR="00AF7AFD" w:rsidRPr="008C792C" w:rsidRDefault="003C3BA2" w:rsidP="007E6CA1">
            <w:pPr>
              <w:ind w:left="113" w:right="113"/>
              <w:jc w:val="both"/>
            </w:pPr>
            <w:r>
              <w:t>42.Г42.0</w:t>
            </w:r>
          </w:p>
        </w:tc>
        <w:tc>
          <w:tcPr>
            <w:tcW w:w="1134" w:type="dxa"/>
            <w:textDirection w:val="btLr"/>
          </w:tcPr>
          <w:p w14:paraId="0C402924" w14:textId="18DA6695" w:rsidR="00AF7AFD" w:rsidRPr="008C792C" w:rsidRDefault="003C3BA2" w:rsidP="007E6CA1">
            <w:pPr>
              <w:ind w:left="113" w:right="113"/>
            </w:pPr>
            <w:r>
              <w:t>Реализация дополнительных общеразвивающих программ</w:t>
            </w:r>
          </w:p>
        </w:tc>
        <w:tc>
          <w:tcPr>
            <w:tcW w:w="709" w:type="dxa"/>
            <w:textDirection w:val="btLr"/>
          </w:tcPr>
          <w:p w14:paraId="14770FFD" w14:textId="1612A4A0" w:rsidR="00AF7AFD" w:rsidRPr="008C792C" w:rsidRDefault="003C3BA2" w:rsidP="007E6CA1">
            <w:pPr>
              <w:ind w:left="113" w:right="113"/>
              <w:jc w:val="both"/>
            </w:pPr>
            <w:r>
              <w:t>Человеко-час</w:t>
            </w:r>
          </w:p>
        </w:tc>
        <w:tc>
          <w:tcPr>
            <w:tcW w:w="1276" w:type="dxa"/>
            <w:textDirection w:val="btLr"/>
          </w:tcPr>
          <w:p w14:paraId="36AD2272" w14:textId="44CDD196" w:rsidR="00AF7AFD" w:rsidRPr="008C792C" w:rsidRDefault="003C3BA2" w:rsidP="007E6CA1">
            <w:pPr>
              <w:ind w:left="113" w:right="113"/>
              <w:jc w:val="both"/>
            </w:pPr>
            <w:r>
              <w:t>160128</w:t>
            </w:r>
          </w:p>
        </w:tc>
        <w:tc>
          <w:tcPr>
            <w:tcW w:w="1276" w:type="dxa"/>
            <w:textDirection w:val="btLr"/>
          </w:tcPr>
          <w:p w14:paraId="2B0F3879" w14:textId="179E37EC" w:rsidR="00AF7AFD" w:rsidRPr="008C792C" w:rsidRDefault="003C3BA2" w:rsidP="007E6CA1">
            <w:pPr>
              <w:ind w:left="113" w:right="113"/>
              <w:jc w:val="both"/>
            </w:pPr>
            <w:r>
              <w:t>1</w:t>
            </w:r>
            <w:r w:rsidR="004A22A1">
              <w:t>38672</w:t>
            </w:r>
          </w:p>
        </w:tc>
        <w:tc>
          <w:tcPr>
            <w:tcW w:w="850" w:type="dxa"/>
            <w:textDirection w:val="btLr"/>
          </w:tcPr>
          <w:p w14:paraId="01F63142" w14:textId="0353E01A" w:rsidR="00AF7AFD" w:rsidRPr="008C792C" w:rsidRDefault="004A22A1" w:rsidP="007E6CA1">
            <w:pPr>
              <w:ind w:left="113" w:right="113"/>
            </w:pPr>
            <w:r>
              <w:t>138672</w:t>
            </w:r>
          </w:p>
        </w:tc>
        <w:tc>
          <w:tcPr>
            <w:tcW w:w="851" w:type="dxa"/>
            <w:textDirection w:val="btLr"/>
          </w:tcPr>
          <w:p w14:paraId="5CCC6666" w14:textId="55BACBA8" w:rsidR="00AF7AFD" w:rsidRPr="008C792C" w:rsidRDefault="004A22A1" w:rsidP="007E6CA1">
            <w:pPr>
              <w:ind w:left="113" w:right="113"/>
            </w:pPr>
            <w:r>
              <w:t xml:space="preserve">138672 </w:t>
            </w:r>
          </w:p>
        </w:tc>
        <w:tc>
          <w:tcPr>
            <w:tcW w:w="2976" w:type="dxa"/>
            <w:textDirection w:val="btLr"/>
          </w:tcPr>
          <w:p w14:paraId="28814474" w14:textId="7A23CD96" w:rsidR="00AF7AFD" w:rsidRPr="0085760F" w:rsidRDefault="004A22A1" w:rsidP="007E6CA1">
            <w:pPr>
              <w:ind w:left="113" w:right="113"/>
            </w:pPr>
            <w:r>
              <w:t>выполнено</w:t>
            </w:r>
          </w:p>
        </w:tc>
      </w:tr>
      <w:tr w:rsidR="003F1172" w14:paraId="67D41BCF" w14:textId="77777777" w:rsidTr="003F1172">
        <w:trPr>
          <w:cantSplit/>
          <w:trHeight w:val="2410"/>
        </w:trPr>
        <w:tc>
          <w:tcPr>
            <w:tcW w:w="1129" w:type="dxa"/>
            <w:textDirection w:val="btLr"/>
          </w:tcPr>
          <w:p w14:paraId="69746F6F" w14:textId="345BFE7E" w:rsidR="00AF7AFD" w:rsidRPr="008C792C" w:rsidRDefault="004A22A1" w:rsidP="007E6CA1">
            <w:pPr>
              <w:ind w:left="113" w:right="113"/>
              <w:jc w:val="both"/>
            </w:pPr>
            <w:r>
              <w:t>10.028.0</w:t>
            </w:r>
          </w:p>
        </w:tc>
        <w:tc>
          <w:tcPr>
            <w:tcW w:w="1134" w:type="dxa"/>
            <w:textDirection w:val="btLr"/>
          </w:tcPr>
          <w:p w14:paraId="32E3D96F" w14:textId="0EC67EB6" w:rsidR="00AF7AFD" w:rsidRPr="008C792C" w:rsidRDefault="004A22A1" w:rsidP="007E6CA1">
            <w:pPr>
              <w:ind w:left="113" w:right="113"/>
            </w:pPr>
            <w:r>
              <w:t>Организация отдыха детей и молодежи</w:t>
            </w:r>
          </w:p>
        </w:tc>
        <w:tc>
          <w:tcPr>
            <w:tcW w:w="709" w:type="dxa"/>
            <w:textDirection w:val="btLr"/>
          </w:tcPr>
          <w:p w14:paraId="6A193536" w14:textId="5F428FC9" w:rsidR="00AF7AFD" w:rsidRPr="008C792C" w:rsidRDefault="00F32C65" w:rsidP="007E6CA1">
            <w:pPr>
              <w:ind w:left="113" w:right="113"/>
              <w:jc w:val="both"/>
            </w:pPr>
            <w:r>
              <w:t>Человеко-дней</w:t>
            </w:r>
          </w:p>
        </w:tc>
        <w:tc>
          <w:tcPr>
            <w:tcW w:w="1276" w:type="dxa"/>
            <w:textDirection w:val="btLr"/>
          </w:tcPr>
          <w:p w14:paraId="641B5A2B" w14:textId="3919A36A" w:rsidR="00AF7AFD" w:rsidRPr="008C792C" w:rsidRDefault="00F32C65" w:rsidP="007E6CA1">
            <w:pPr>
              <w:ind w:left="113" w:right="113"/>
              <w:jc w:val="both"/>
            </w:pPr>
            <w:r>
              <w:t>26520</w:t>
            </w:r>
          </w:p>
        </w:tc>
        <w:tc>
          <w:tcPr>
            <w:tcW w:w="1276" w:type="dxa"/>
            <w:textDirection w:val="btLr"/>
          </w:tcPr>
          <w:p w14:paraId="085EFFA3" w14:textId="279EEA82" w:rsidR="00AF7AFD" w:rsidRPr="008C792C" w:rsidRDefault="00F32C65" w:rsidP="007E6CA1">
            <w:pPr>
              <w:ind w:left="113" w:right="113"/>
              <w:jc w:val="both"/>
            </w:pPr>
            <w:r>
              <w:t>0</w:t>
            </w:r>
          </w:p>
        </w:tc>
        <w:tc>
          <w:tcPr>
            <w:tcW w:w="850" w:type="dxa"/>
            <w:textDirection w:val="btLr"/>
          </w:tcPr>
          <w:p w14:paraId="3F81C5CA" w14:textId="6693C370" w:rsidR="00AF7AFD" w:rsidRPr="008C792C" w:rsidRDefault="00F32C65" w:rsidP="007E6CA1">
            <w:pPr>
              <w:ind w:left="113" w:right="113"/>
            </w:pPr>
            <w:r>
              <w:t>26520</w:t>
            </w:r>
          </w:p>
        </w:tc>
        <w:tc>
          <w:tcPr>
            <w:tcW w:w="851" w:type="dxa"/>
            <w:textDirection w:val="btLr"/>
          </w:tcPr>
          <w:p w14:paraId="708DAB59" w14:textId="4DBD89B6" w:rsidR="00AF7AFD" w:rsidRPr="008C792C" w:rsidRDefault="00F32C65" w:rsidP="007E6CA1">
            <w:pPr>
              <w:ind w:left="113" w:right="113"/>
            </w:pPr>
            <w:r>
              <w:t>0</w:t>
            </w:r>
          </w:p>
        </w:tc>
        <w:tc>
          <w:tcPr>
            <w:tcW w:w="2976" w:type="dxa"/>
            <w:textDirection w:val="btLr"/>
          </w:tcPr>
          <w:p w14:paraId="05F374CA" w14:textId="4D611A70" w:rsidR="00AF7AFD" w:rsidRPr="0085760F" w:rsidRDefault="00F32C65" w:rsidP="007E6CA1">
            <w:pPr>
              <w:ind w:left="113" w:right="113"/>
            </w:pPr>
            <w:r>
              <w:t>выполнено</w:t>
            </w:r>
          </w:p>
        </w:tc>
      </w:tr>
      <w:tr w:rsidR="003F1172" w14:paraId="684DBDB2" w14:textId="77777777" w:rsidTr="003F1172">
        <w:trPr>
          <w:cantSplit/>
          <w:trHeight w:val="3951"/>
        </w:trPr>
        <w:tc>
          <w:tcPr>
            <w:tcW w:w="1129" w:type="dxa"/>
            <w:textDirection w:val="btLr"/>
          </w:tcPr>
          <w:p w14:paraId="1D7A4998" w14:textId="77777777" w:rsidR="00F32C65" w:rsidRDefault="00F32C65" w:rsidP="007E6CA1">
            <w:pPr>
              <w:ind w:left="113" w:right="113"/>
              <w:jc w:val="both"/>
            </w:pPr>
          </w:p>
        </w:tc>
        <w:tc>
          <w:tcPr>
            <w:tcW w:w="1134" w:type="dxa"/>
            <w:textDirection w:val="btLr"/>
          </w:tcPr>
          <w:p w14:paraId="7766205C" w14:textId="425B16BA" w:rsidR="00F32C65" w:rsidRDefault="0035302D" w:rsidP="007E6CA1">
            <w:pPr>
              <w:ind w:left="113" w:right="113"/>
            </w:pPr>
            <w:r>
              <w:t>Организация и проведение военно-патриотических смен-учебных сборов по основам военной службы</w:t>
            </w:r>
          </w:p>
        </w:tc>
        <w:tc>
          <w:tcPr>
            <w:tcW w:w="709" w:type="dxa"/>
            <w:textDirection w:val="btLr"/>
          </w:tcPr>
          <w:p w14:paraId="23F468F4" w14:textId="25AFB22A" w:rsidR="00F32C65" w:rsidRDefault="0035302D" w:rsidP="007E6CA1">
            <w:pPr>
              <w:ind w:left="113" w:right="113"/>
              <w:jc w:val="both"/>
            </w:pPr>
            <w:r>
              <w:t xml:space="preserve">Человек </w:t>
            </w:r>
          </w:p>
        </w:tc>
        <w:tc>
          <w:tcPr>
            <w:tcW w:w="1276" w:type="dxa"/>
            <w:textDirection w:val="btLr"/>
          </w:tcPr>
          <w:p w14:paraId="726B121C" w14:textId="2B61AB0C" w:rsidR="00F32C65" w:rsidRDefault="0035302D" w:rsidP="007E6CA1">
            <w:pPr>
              <w:ind w:left="113" w:right="113"/>
              <w:jc w:val="both"/>
            </w:pPr>
            <w:r>
              <w:t>2340</w:t>
            </w:r>
          </w:p>
        </w:tc>
        <w:tc>
          <w:tcPr>
            <w:tcW w:w="1276" w:type="dxa"/>
            <w:textDirection w:val="btLr"/>
          </w:tcPr>
          <w:p w14:paraId="10A2A23A" w14:textId="7A05B8EE" w:rsidR="00F32C65" w:rsidRDefault="0035302D" w:rsidP="007E6CA1">
            <w:pPr>
              <w:ind w:left="113" w:right="113"/>
              <w:jc w:val="both"/>
            </w:pPr>
            <w:r>
              <w:t>2340</w:t>
            </w:r>
          </w:p>
        </w:tc>
        <w:tc>
          <w:tcPr>
            <w:tcW w:w="850" w:type="dxa"/>
            <w:textDirection w:val="btLr"/>
          </w:tcPr>
          <w:p w14:paraId="4A364DD5" w14:textId="3CF00CAD" w:rsidR="00F32C65" w:rsidRDefault="00B34139" w:rsidP="007E6CA1">
            <w:pPr>
              <w:ind w:left="113" w:right="113"/>
            </w:pPr>
            <w:r>
              <w:t>2240</w:t>
            </w:r>
          </w:p>
        </w:tc>
        <w:tc>
          <w:tcPr>
            <w:tcW w:w="851" w:type="dxa"/>
            <w:textDirection w:val="btLr"/>
          </w:tcPr>
          <w:p w14:paraId="2054B827" w14:textId="4F18B6C0" w:rsidR="00F32C65" w:rsidRDefault="00B34139" w:rsidP="007E6CA1">
            <w:pPr>
              <w:ind w:left="113" w:right="113"/>
            </w:pPr>
            <w:r>
              <w:t>2240</w:t>
            </w:r>
          </w:p>
        </w:tc>
        <w:tc>
          <w:tcPr>
            <w:tcW w:w="2976" w:type="dxa"/>
            <w:textDirection w:val="btLr"/>
          </w:tcPr>
          <w:p w14:paraId="6D29667D" w14:textId="4B3CD2CE" w:rsidR="00F32C65" w:rsidRDefault="00B34139" w:rsidP="007E6CA1">
            <w:pPr>
              <w:ind w:left="113" w:right="113"/>
            </w:pPr>
            <w:r>
              <w:t>Отклонение 5.6 %, что соответствует допустимому отклонению в МЗ (допустимо 10 %). Н</w:t>
            </w:r>
            <w:r w:rsidRPr="00B34139">
              <w:t>е все школы завозят на ВПС колич</w:t>
            </w:r>
            <w:r>
              <w:t xml:space="preserve">ество </w:t>
            </w:r>
            <w:r w:rsidRPr="00B34139">
              <w:t>.детей,  соответствующе приказу ДО</w:t>
            </w:r>
          </w:p>
        </w:tc>
      </w:tr>
      <w:tr w:rsidR="003F1172" w14:paraId="2AE74CDB" w14:textId="77777777" w:rsidTr="003F1172">
        <w:trPr>
          <w:cantSplit/>
          <w:trHeight w:val="3384"/>
        </w:trPr>
        <w:tc>
          <w:tcPr>
            <w:tcW w:w="1129" w:type="dxa"/>
            <w:textDirection w:val="btLr"/>
          </w:tcPr>
          <w:p w14:paraId="71B5EB8D" w14:textId="7508C4A8" w:rsidR="00C302CD" w:rsidRDefault="00C302CD" w:rsidP="007E6CA1">
            <w:pPr>
              <w:ind w:left="113" w:right="113"/>
              <w:jc w:val="both"/>
            </w:pPr>
            <w:r>
              <w:t>854200.Р.65.1.00020001000</w:t>
            </w:r>
          </w:p>
        </w:tc>
        <w:tc>
          <w:tcPr>
            <w:tcW w:w="1134" w:type="dxa"/>
            <w:textDirection w:val="btLr"/>
          </w:tcPr>
          <w:p w14:paraId="6B1A7C4D" w14:textId="38DCBF3B" w:rsidR="00C302CD" w:rsidRDefault="00C302CD" w:rsidP="007E6CA1">
            <w:pPr>
              <w:ind w:left="113" w:right="113"/>
            </w:pPr>
            <w:r>
              <w:t>Методическое обеспечение образовательной деятельности</w:t>
            </w:r>
          </w:p>
        </w:tc>
        <w:tc>
          <w:tcPr>
            <w:tcW w:w="709" w:type="dxa"/>
            <w:textDirection w:val="btLr"/>
          </w:tcPr>
          <w:p w14:paraId="721F8E61" w14:textId="418D4CE5" w:rsidR="00C302CD" w:rsidRDefault="00C302CD" w:rsidP="007E6CA1">
            <w:pPr>
              <w:ind w:left="113" w:right="113"/>
              <w:jc w:val="both"/>
            </w:pPr>
            <w:r>
              <w:t>Человеко-час</w:t>
            </w:r>
          </w:p>
        </w:tc>
        <w:tc>
          <w:tcPr>
            <w:tcW w:w="1276" w:type="dxa"/>
            <w:textDirection w:val="btLr"/>
          </w:tcPr>
          <w:p w14:paraId="3FA61B8B" w14:textId="37CC5D46" w:rsidR="00C302CD" w:rsidRDefault="00C302CD" w:rsidP="007E6CA1">
            <w:pPr>
              <w:ind w:left="113" w:right="113"/>
              <w:jc w:val="both"/>
            </w:pPr>
            <w:r>
              <w:t>17410</w:t>
            </w:r>
          </w:p>
        </w:tc>
        <w:tc>
          <w:tcPr>
            <w:tcW w:w="1276" w:type="dxa"/>
            <w:textDirection w:val="btLr"/>
          </w:tcPr>
          <w:p w14:paraId="627B8A85" w14:textId="46F9D8C1" w:rsidR="00C302CD" w:rsidRDefault="00C302CD" w:rsidP="007E6CA1">
            <w:pPr>
              <w:ind w:left="113" w:right="113"/>
              <w:jc w:val="both"/>
            </w:pPr>
            <w:r>
              <w:t>17410</w:t>
            </w:r>
          </w:p>
        </w:tc>
        <w:tc>
          <w:tcPr>
            <w:tcW w:w="850" w:type="dxa"/>
            <w:textDirection w:val="btLr"/>
          </w:tcPr>
          <w:p w14:paraId="387E0727" w14:textId="63FFD27D" w:rsidR="00C302CD" w:rsidRDefault="00C302CD" w:rsidP="007E6CA1">
            <w:pPr>
              <w:ind w:left="113" w:right="113"/>
            </w:pPr>
            <w:r>
              <w:t>17410</w:t>
            </w:r>
          </w:p>
        </w:tc>
        <w:tc>
          <w:tcPr>
            <w:tcW w:w="851" w:type="dxa"/>
            <w:textDirection w:val="btLr"/>
          </w:tcPr>
          <w:p w14:paraId="55E54027" w14:textId="008A9B13" w:rsidR="00C302CD" w:rsidRDefault="00CE51A4" w:rsidP="007E6CA1">
            <w:pPr>
              <w:ind w:left="113" w:right="113"/>
            </w:pPr>
            <w:r>
              <w:t>17410</w:t>
            </w:r>
          </w:p>
        </w:tc>
        <w:tc>
          <w:tcPr>
            <w:tcW w:w="2976" w:type="dxa"/>
            <w:textDirection w:val="btLr"/>
          </w:tcPr>
          <w:p w14:paraId="56DB01F7" w14:textId="2B67B086" w:rsidR="00C302CD" w:rsidRDefault="00C302CD" w:rsidP="007E6CA1">
            <w:pPr>
              <w:ind w:left="113" w:right="113"/>
            </w:pPr>
            <w:r>
              <w:t xml:space="preserve">Выполнено </w:t>
            </w:r>
          </w:p>
        </w:tc>
      </w:tr>
      <w:tr w:rsidR="003F1172" w14:paraId="404C151F" w14:textId="77777777" w:rsidTr="003F1172">
        <w:trPr>
          <w:cantSplit/>
          <w:trHeight w:val="8061"/>
        </w:trPr>
        <w:tc>
          <w:tcPr>
            <w:tcW w:w="1129" w:type="dxa"/>
            <w:textDirection w:val="btLr"/>
          </w:tcPr>
          <w:p w14:paraId="1D18DB67" w14:textId="607698C7" w:rsidR="00C302CD" w:rsidRPr="00683ED8" w:rsidRDefault="00C302CD" w:rsidP="007E6CA1">
            <w:pPr>
              <w:ind w:left="113" w:right="113"/>
              <w:jc w:val="both"/>
              <w:rPr>
                <w:sz w:val="20"/>
                <w:szCs w:val="20"/>
              </w:rPr>
            </w:pPr>
            <w:r w:rsidRPr="00683ED8">
              <w:rPr>
                <w:sz w:val="20"/>
                <w:szCs w:val="20"/>
              </w:rPr>
              <w:t>854100.Р</w:t>
            </w:r>
            <w:r w:rsidR="00683ED8" w:rsidRPr="00683ED8">
              <w:rPr>
                <w:sz w:val="20"/>
                <w:szCs w:val="20"/>
              </w:rPr>
              <w:t>.65.1.05100001000</w:t>
            </w:r>
          </w:p>
        </w:tc>
        <w:tc>
          <w:tcPr>
            <w:tcW w:w="1134" w:type="dxa"/>
            <w:textDirection w:val="btLr"/>
          </w:tcPr>
          <w:p w14:paraId="5DA5C85F" w14:textId="52870DCF" w:rsidR="00C302CD" w:rsidRPr="00683ED8" w:rsidRDefault="00683ED8" w:rsidP="007E6CA1">
            <w:pPr>
              <w:ind w:left="113" w:right="113"/>
              <w:rPr>
                <w:sz w:val="20"/>
                <w:szCs w:val="20"/>
              </w:rPr>
            </w:pPr>
            <w:r w:rsidRPr="00683ED8">
              <w:rPr>
                <w:sz w:val="20"/>
                <w:szCs w:val="20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интересах к научной деятельности, творческой деятельности, физкультурно-спортивной деятельности</w:t>
            </w:r>
          </w:p>
        </w:tc>
        <w:tc>
          <w:tcPr>
            <w:tcW w:w="709" w:type="dxa"/>
            <w:textDirection w:val="btLr"/>
          </w:tcPr>
          <w:p w14:paraId="3C04C911" w14:textId="498DD13A" w:rsidR="00C302CD" w:rsidRDefault="003F1172" w:rsidP="007E6CA1">
            <w:pPr>
              <w:ind w:left="113" w:right="113"/>
              <w:jc w:val="both"/>
            </w:pPr>
            <w:r>
              <w:t>Человеко-час</w:t>
            </w:r>
          </w:p>
        </w:tc>
        <w:tc>
          <w:tcPr>
            <w:tcW w:w="1276" w:type="dxa"/>
            <w:textDirection w:val="btLr"/>
          </w:tcPr>
          <w:p w14:paraId="1EA261E0" w14:textId="30E9D7F7" w:rsidR="00C302CD" w:rsidRDefault="003F1172" w:rsidP="007E6CA1">
            <w:pPr>
              <w:ind w:left="113" w:right="113"/>
              <w:jc w:val="both"/>
            </w:pPr>
            <w:r>
              <w:t>1776</w:t>
            </w:r>
          </w:p>
        </w:tc>
        <w:tc>
          <w:tcPr>
            <w:tcW w:w="1276" w:type="dxa"/>
            <w:textDirection w:val="btLr"/>
          </w:tcPr>
          <w:p w14:paraId="569199E7" w14:textId="5E233286" w:rsidR="00C302CD" w:rsidRDefault="003F1172" w:rsidP="007E6CA1">
            <w:pPr>
              <w:ind w:left="113" w:right="113"/>
              <w:jc w:val="both"/>
            </w:pPr>
            <w:r>
              <w:t>1776</w:t>
            </w:r>
          </w:p>
        </w:tc>
        <w:tc>
          <w:tcPr>
            <w:tcW w:w="850" w:type="dxa"/>
            <w:textDirection w:val="btLr"/>
          </w:tcPr>
          <w:p w14:paraId="2ACA105B" w14:textId="1230C114" w:rsidR="00C302CD" w:rsidRDefault="003F1172" w:rsidP="007E6CA1">
            <w:pPr>
              <w:ind w:left="113" w:right="113"/>
            </w:pPr>
            <w:r>
              <w:t>1776</w:t>
            </w:r>
          </w:p>
        </w:tc>
        <w:tc>
          <w:tcPr>
            <w:tcW w:w="851" w:type="dxa"/>
            <w:textDirection w:val="btLr"/>
          </w:tcPr>
          <w:p w14:paraId="24E239F1" w14:textId="1CA60457" w:rsidR="00C302CD" w:rsidRDefault="003F1172" w:rsidP="007E6CA1">
            <w:pPr>
              <w:ind w:left="113" w:right="113"/>
            </w:pPr>
            <w:r>
              <w:t>1776</w:t>
            </w:r>
          </w:p>
        </w:tc>
        <w:tc>
          <w:tcPr>
            <w:tcW w:w="2976" w:type="dxa"/>
            <w:textDirection w:val="btLr"/>
          </w:tcPr>
          <w:p w14:paraId="15D5A5F3" w14:textId="7D88EAFC" w:rsidR="00C302CD" w:rsidRDefault="003F1172" w:rsidP="007E6CA1">
            <w:pPr>
              <w:ind w:left="113" w:right="113"/>
            </w:pPr>
            <w:r>
              <w:t xml:space="preserve">Выполнено </w:t>
            </w:r>
          </w:p>
        </w:tc>
      </w:tr>
    </w:tbl>
    <w:p w14:paraId="7F05490E" w14:textId="24D25B1D" w:rsidR="00AF7AFD" w:rsidRDefault="00AF7AFD" w:rsidP="007E6CA1">
      <w:pPr>
        <w:jc w:val="both"/>
        <w:rPr>
          <w:sz w:val="28"/>
          <w:szCs w:val="28"/>
        </w:rPr>
      </w:pPr>
    </w:p>
    <w:p w14:paraId="08D09B25" w14:textId="77777777" w:rsidR="00AF7AFD" w:rsidRDefault="00AF7AFD" w:rsidP="007E6CA1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Расчетные данные по каждой муниципальной услуге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714"/>
        <w:gridCol w:w="1339"/>
        <w:gridCol w:w="851"/>
        <w:gridCol w:w="850"/>
        <w:gridCol w:w="851"/>
        <w:gridCol w:w="850"/>
        <w:gridCol w:w="851"/>
        <w:gridCol w:w="992"/>
      </w:tblGrid>
      <w:tr w:rsidR="00AF7AFD" w14:paraId="543F59E4" w14:textId="77777777" w:rsidTr="00736FDF">
        <w:trPr>
          <w:trHeight w:val="705"/>
        </w:trPr>
        <w:tc>
          <w:tcPr>
            <w:tcW w:w="1478" w:type="dxa"/>
            <w:vMerge w:val="restart"/>
            <w:hideMark/>
          </w:tcPr>
          <w:p w14:paraId="45DC9410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714" w:type="dxa"/>
            <w:vMerge w:val="restart"/>
            <w:hideMark/>
          </w:tcPr>
          <w:p w14:paraId="3A28F770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Показатель, </w:t>
            </w:r>
            <w:r>
              <w:rPr>
                <w:sz w:val="18"/>
                <w:szCs w:val="18"/>
              </w:rPr>
              <w:t>характеризующий</w:t>
            </w:r>
            <w:r>
              <w:rPr>
                <w:sz w:val="20"/>
                <w:szCs w:val="20"/>
              </w:rPr>
              <w:t xml:space="preserve"> содержание муниципальной услуги (наименование)</w:t>
            </w:r>
          </w:p>
        </w:tc>
        <w:tc>
          <w:tcPr>
            <w:tcW w:w="1339" w:type="dxa"/>
            <w:vMerge w:val="restart"/>
            <w:hideMark/>
          </w:tcPr>
          <w:p w14:paraId="50A9646B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объема </w:t>
            </w:r>
            <w:r>
              <w:rPr>
                <w:sz w:val="20"/>
                <w:szCs w:val="20"/>
              </w:rPr>
              <w:br/>
            </w:r>
            <w:r>
              <w:rPr>
                <w:sz w:val="18"/>
                <w:szCs w:val="18"/>
              </w:rPr>
              <w:t xml:space="preserve">муниципальной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4253" w:type="dxa"/>
            <w:gridSpan w:val="5"/>
            <w:hideMark/>
          </w:tcPr>
          <w:p w14:paraId="0D7E49D2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показателя объема муниципальной услуги (данные АСУ РСО или других систем учета (указать какие) </w:t>
            </w:r>
          </w:p>
        </w:tc>
        <w:tc>
          <w:tcPr>
            <w:tcW w:w="992" w:type="dxa"/>
            <w:vMerge w:val="restart"/>
            <w:hideMark/>
          </w:tcPr>
          <w:p w14:paraId="40E2B4D0" w14:textId="77777777" w:rsidR="00AF7AFD" w:rsidRDefault="00AF7AFD" w:rsidP="007E6CA1">
            <w:pPr>
              <w:ind w:right="-1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  <w:r>
              <w:rPr>
                <w:sz w:val="20"/>
                <w:szCs w:val="20"/>
              </w:rPr>
              <w:br/>
              <w:t>(среднее значение)</w:t>
            </w:r>
          </w:p>
        </w:tc>
      </w:tr>
      <w:tr w:rsidR="00AF7AFD" w14:paraId="1F5552D0" w14:textId="77777777" w:rsidTr="00F25A75">
        <w:trPr>
          <w:trHeight w:val="490"/>
        </w:trPr>
        <w:tc>
          <w:tcPr>
            <w:tcW w:w="1478" w:type="dxa"/>
            <w:vMerge/>
            <w:hideMark/>
          </w:tcPr>
          <w:p w14:paraId="1D6860DD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4" w:type="dxa"/>
            <w:vMerge/>
            <w:hideMark/>
          </w:tcPr>
          <w:p w14:paraId="4858BA61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hideMark/>
          </w:tcPr>
          <w:p w14:paraId="0EF2E8A4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17D3A769" w14:textId="53FEC67D" w:rsidR="00AF7AFD" w:rsidRDefault="00AF7AFD" w:rsidP="007E6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31.01.202</w:t>
            </w:r>
            <w:r w:rsidR="00F85CC4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hideMark/>
          </w:tcPr>
          <w:p w14:paraId="2DCA13BA" w14:textId="7B101935" w:rsidR="00AF7AFD" w:rsidRDefault="00AF7AFD" w:rsidP="007E6CA1">
            <w:pPr>
              <w:ind w:right="-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28.02.202</w:t>
            </w:r>
            <w:r w:rsidR="00F85CC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C63A355" w14:textId="0FF9B8EA" w:rsidR="00AF7AFD" w:rsidRDefault="00F85CC4" w:rsidP="007E6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01.06.2025</w:t>
            </w:r>
          </w:p>
        </w:tc>
        <w:tc>
          <w:tcPr>
            <w:tcW w:w="850" w:type="dxa"/>
            <w:noWrap/>
            <w:hideMark/>
          </w:tcPr>
          <w:p w14:paraId="557DC8C6" w14:textId="6159D86B" w:rsidR="00AF7AFD" w:rsidRDefault="00F85CC4" w:rsidP="007E6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01.11.2025</w:t>
            </w:r>
          </w:p>
        </w:tc>
        <w:tc>
          <w:tcPr>
            <w:tcW w:w="851" w:type="dxa"/>
            <w:noWrap/>
            <w:hideMark/>
          </w:tcPr>
          <w:p w14:paraId="558C260D" w14:textId="29DBADCD" w:rsidR="00AF7AFD" w:rsidRDefault="00AF7AFD" w:rsidP="007E6CA1">
            <w:pPr>
              <w:ind w:left="-76" w:right="-39" w:firstLine="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31.12.202</w:t>
            </w:r>
            <w:r w:rsidR="00F85CC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hideMark/>
          </w:tcPr>
          <w:p w14:paraId="7C9C9D8E" w14:textId="77777777" w:rsidR="00AF7AFD" w:rsidRDefault="00AF7AFD" w:rsidP="007E6CA1">
            <w:pPr>
              <w:jc w:val="both"/>
              <w:rPr>
                <w:sz w:val="20"/>
                <w:szCs w:val="20"/>
              </w:rPr>
            </w:pPr>
          </w:p>
        </w:tc>
      </w:tr>
      <w:tr w:rsidR="00AF7AFD" w:rsidRPr="00B51C78" w14:paraId="7A6327CD" w14:textId="77777777" w:rsidTr="00F25A75">
        <w:trPr>
          <w:trHeight w:val="129"/>
        </w:trPr>
        <w:tc>
          <w:tcPr>
            <w:tcW w:w="1478" w:type="dxa"/>
            <w:hideMark/>
          </w:tcPr>
          <w:p w14:paraId="2756C3B7" w14:textId="4A3CD3CA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85CC4" w:rsidRPr="00B51C78">
              <w:rPr>
                <w:sz w:val="20"/>
                <w:szCs w:val="20"/>
              </w:rPr>
              <w:t>42.Г42.0</w:t>
            </w:r>
          </w:p>
        </w:tc>
        <w:tc>
          <w:tcPr>
            <w:tcW w:w="1714" w:type="dxa"/>
            <w:hideMark/>
          </w:tcPr>
          <w:p w14:paraId="469F0844" w14:textId="6975344A" w:rsidR="00AF7AFD" w:rsidRPr="00B51C78" w:rsidRDefault="00AF7AFD" w:rsidP="007E6CA1">
            <w:pPr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85CC4" w:rsidRPr="00B51C78">
              <w:rPr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1339" w:type="dxa"/>
            <w:hideMark/>
          </w:tcPr>
          <w:p w14:paraId="5E0CE8CD" w14:textId="49F583C5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85CC4" w:rsidRPr="00B51C78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hideMark/>
          </w:tcPr>
          <w:p w14:paraId="304BE0FB" w14:textId="0A49E6B9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846</w:t>
            </w:r>
          </w:p>
        </w:tc>
        <w:tc>
          <w:tcPr>
            <w:tcW w:w="850" w:type="dxa"/>
            <w:hideMark/>
          </w:tcPr>
          <w:p w14:paraId="6A02D539" w14:textId="4C109590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846</w:t>
            </w:r>
          </w:p>
        </w:tc>
        <w:tc>
          <w:tcPr>
            <w:tcW w:w="851" w:type="dxa"/>
            <w:hideMark/>
          </w:tcPr>
          <w:p w14:paraId="09BAD5F6" w14:textId="5A58E3DC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846</w:t>
            </w:r>
          </w:p>
        </w:tc>
        <w:tc>
          <w:tcPr>
            <w:tcW w:w="850" w:type="dxa"/>
            <w:hideMark/>
          </w:tcPr>
          <w:p w14:paraId="5FAEE135" w14:textId="4B707FBB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883</w:t>
            </w:r>
          </w:p>
        </w:tc>
        <w:tc>
          <w:tcPr>
            <w:tcW w:w="851" w:type="dxa"/>
            <w:hideMark/>
          </w:tcPr>
          <w:p w14:paraId="530299DA" w14:textId="4FA7110A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883</w:t>
            </w:r>
          </w:p>
        </w:tc>
        <w:tc>
          <w:tcPr>
            <w:tcW w:w="992" w:type="dxa"/>
            <w:hideMark/>
          </w:tcPr>
          <w:p w14:paraId="25D513BE" w14:textId="55CC2D1F" w:rsidR="00AF7AFD" w:rsidRPr="00B51C78" w:rsidRDefault="00AF7AF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  <w:r w:rsidR="00F670FC" w:rsidRPr="00B51C78">
              <w:rPr>
                <w:sz w:val="20"/>
                <w:szCs w:val="20"/>
              </w:rPr>
              <w:t>864,5</w:t>
            </w:r>
          </w:p>
        </w:tc>
      </w:tr>
      <w:tr w:rsidR="00112C3D" w:rsidRPr="00B51C78" w14:paraId="4683C8AB" w14:textId="77777777" w:rsidTr="00F25A75">
        <w:trPr>
          <w:trHeight w:val="175"/>
        </w:trPr>
        <w:tc>
          <w:tcPr>
            <w:tcW w:w="1478" w:type="dxa"/>
          </w:tcPr>
          <w:p w14:paraId="48FAE420" w14:textId="14770E1E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10.028.0</w:t>
            </w:r>
          </w:p>
        </w:tc>
        <w:tc>
          <w:tcPr>
            <w:tcW w:w="1714" w:type="dxa"/>
          </w:tcPr>
          <w:p w14:paraId="5C0E74D1" w14:textId="08BE3EDA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Организация отдыха детей и молодежи</w:t>
            </w:r>
          </w:p>
        </w:tc>
        <w:tc>
          <w:tcPr>
            <w:tcW w:w="1339" w:type="dxa"/>
          </w:tcPr>
          <w:p w14:paraId="31A463EC" w14:textId="3292F54E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Дето-дни</w:t>
            </w:r>
          </w:p>
        </w:tc>
        <w:tc>
          <w:tcPr>
            <w:tcW w:w="851" w:type="dxa"/>
          </w:tcPr>
          <w:p w14:paraId="0A9A2117" w14:textId="319E964A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26520</w:t>
            </w:r>
          </w:p>
        </w:tc>
        <w:tc>
          <w:tcPr>
            <w:tcW w:w="850" w:type="dxa"/>
          </w:tcPr>
          <w:p w14:paraId="55F4265A" w14:textId="77777777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7030FA" w14:textId="5DC6EE7F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26520</w:t>
            </w:r>
          </w:p>
        </w:tc>
        <w:tc>
          <w:tcPr>
            <w:tcW w:w="850" w:type="dxa"/>
          </w:tcPr>
          <w:p w14:paraId="751397F8" w14:textId="77777777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BA0B4B" w14:textId="77777777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B4FFC02" w14:textId="1BF2FBA0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26520</w:t>
            </w:r>
          </w:p>
        </w:tc>
      </w:tr>
      <w:tr w:rsidR="00112C3D" w:rsidRPr="00B51C78" w14:paraId="3D624A4F" w14:textId="77777777" w:rsidTr="00F25A75">
        <w:trPr>
          <w:trHeight w:val="175"/>
        </w:trPr>
        <w:tc>
          <w:tcPr>
            <w:tcW w:w="1478" w:type="dxa"/>
          </w:tcPr>
          <w:p w14:paraId="251B2963" w14:textId="77777777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1E0F74F6" w14:textId="7EC985F2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Организация и проведение военно-патриотических смен-учебных сборов по основам военной службы</w:t>
            </w:r>
          </w:p>
        </w:tc>
        <w:tc>
          <w:tcPr>
            <w:tcW w:w="1339" w:type="dxa"/>
          </w:tcPr>
          <w:p w14:paraId="5206CB78" w14:textId="604805F8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человек</w:t>
            </w:r>
          </w:p>
        </w:tc>
        <w:tc>
          <w:tcPr>
            <w:tcW w:w="851" w:type="dxa"/>
          </w:tcPr>
          <w:p w14:paraId="69B8AD15" w14:textId="35E80C83" w:rsidR="00112C3D" w:rsidRPr="00B51C78" w:rsidRDefault="00112C3D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2340</w:t>
            </w:r>
          </w:p>
        </w:tc>
        <w:tc>
          <w:tcPr>
            <w:tcW w:w="850" w:type="dxa"/>
          </w:tcPr>
          <w:p w14:paraId="6CD4ED72" w14:textId="0391BF85" w:rsidR="00112C3D" w:rsidRPr="00B51C78" w:rsidRDefault="007905F4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2340</w:t>
            </w:r>
          </w:p>
        </w:tc>
        <w:tc>
          <w:tcPr>
            <w:tcW w:w="851" w:type="dxa"/>
          </w:tcPr>
          <w:p w14:paraId="3FA6210E" w14:textId="17485456" w:rsidR="00112C3D" w:rsidRPr="00B51C78" w:rsidRDefault="007905F4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2240</w:t>
            </w:r>
          </w:p>
        </w:tc>
        <w:tc>
          <w:tcPr>
            <w:tcW w:w="850" w:type="dxa"/>
          </w:tcPr>
          <w:p w14:paraId="634EECA0" w14:textId="536BBF1D" w:rsidR="00112C3D" w:rsidRPr="00B51C78" w:rsidRDefault="007905F4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1988</w:t>
            </w:r>
          </w:p>
        </w:tc>
        <w:tc>
          <w:tcPr>
            <w:tcW w:w="851" w:type="dxa"/>
          </w:tcPr>
          <w:p w14:paraId="65D8AE75" w14:textId="323CFB94" w:rsidR="00112C3D" w:rsidRPr="00B51C78" w:rsidRDefault="007905F4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1988</w:t>
            </w:r>
          </w:p>
        </w:tc>
        <w:tc>
          <w:tcPr>
            <w:tcW w:w="992" w:type="dxa"/>
          </w:tcPr>
          <w:p w14:paraId="44A9B3C4" w14:textId="200A4D69" w:rsidR="00112C3D" w:rsidRPr="00B51C78" w:rsidRDefault="007905F4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2189</w:t>
            </w:r>
          </w:p>
        </w:tc>
      </w:tr>
      <w:tr w:rsidR="00736FDF" w:rsidRPr="00B51C78" w14:paraId="201C7869" w14:textId="77777777" w:rsidTr="00F25A75">
        <w:trPr>
          <w:trHeight w:val="175"/>
        </w:trPr>
        <w:tc>
          <w:tcPr>
            <w:tcW w:w="1478" w:type="dxa"/>
          </w:tcPr>
          <w:p w14:paraId="5F267F9D" w14:textId="340B8980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854200.Р.65.1.00020001000</w:t>
            </w:r>
          </w:p>
        </w:tc>
        <w:tc>
          <w:tcPr>
            <w:tcW w:w="1714" w:type="dxa"/>
          </w:tcPr>
          <w:p w14:paraId="62FA94E2" w14:textId="57A82E6C" w:rsidR="00736FDF" w:rsidRPr="00B51C78" w:rsidRDefault="00736FDF" w:rsidP="007E6CA1">
            <w:pPr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Методическое обеспечение образовательной деятельности</w:t>
            </w:r>
          </w:p>
        </w:tc>
        <w:tc>
          <w:tcPr>
            <w:tcW w:w="1339" w:type="dxa"/>
          </w:tcPr>
          <w:p w14:paraId="422E7CB1" w14:textId="128112C0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Человеко-час</w:t>
            </w:r>
          </w:p>
        </w:tc>
        <w:tc>
          <w:tcPr>
            <w:tcW w:w="851" w:type="dxa"/>
          </w:tcPr>
          <w:p w14:paraId="0C725CEF" w14:textId="48E84B73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  <w:tc>
          <w:tcPr>
            <w:tcW w:w="850" w:type="dxa"/>
          </w:tcPr>
          <w:p w14:paraId="1A63ED01" w14:textId="12A35957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  <w:tc>
          <w:tcPr>
            <w:tcW w:w="851" w:type="dxa"/>
          </w:tcPr>
          <w:p w14:paraId="06881157" w14:textId="1D87949A" w:rsidR="00736FDF" w:rsidRPr="00B51C78" w:rsidRDefault="00F25A75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  <w:tc>
          <w:tcPr>
            <w:tcW w:w="850" w:type="dxa"/>
          </w:tcPr>
          <w:p w14:paraId="2D0DDF25" w14:textId="34862608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  <w:tc>
          <w:tcPr>
            <w:tcW w:w="851" w:type="dxa"/>
          </w:tcPr>
          <w:p w14:paraId="08364C30" w14:textId="1FA71AED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  <w:tc>
          <w:tcPr>
            <w:tcW w:w="992" w:type="dxa"/>
          </w:tcPr>
          <w:p w14:paraId="26157454" w14:textId="68C0B20A" w:rsidR="00736FDF" w:rsidRPr="00B51C78" w:rsidRDefault="00736FDF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17410</w:t>
            </w:r>
          </w:p>
        </w:tc>
      </w:tr>
      <w:tr w:rsidR="00B51C78" w:rsidRPr="00B51C78" w14:paraId="74EE336A" w14:textId="77777777" w:rsidTr="00B51C78">
        <w:trPr>
          <w:trHeight w:val="175"/>
        </w:trPr>
        <w:tc>
          <w:tcPr>
            <w:tcW w:w="1478" w:type="dxa"/>
          </w:tcPr>
          <w:p w14:paraId="5B01729F" w14:textId="00FABED1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854100.Р.65.1.05100001000</w:t>
            </w:r>
          </w:p>
        </w:tc>
        <w:tc>
          <w:tcPr>
            <w:tcW w:w="1714" w:type="dxa"/>
          </w:tcPr>
          <w:p w14:paraId="619712BB" w14:textId="35387E0E" w:rsidR="00B51C78" w:rsidRPr="00B51C78" w:rsidRDefault="00B51C78" w:rsidP="007E6CA1">
            <w:pPr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интересах к научной деятельности, творческой деятельности, физкультурно-спортивной деятельности</w:t>
            </w:r>
          </w:p>
        </w:tc>
        <w:tc>
          <w:tcPr>
            <w:tcW w:w="1339" w:type="dxa"/>
          </w:tcPr>
          <w:p w14:paraId="7BB66905" w14:textId="21423A0D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Человеко-час</w:t>
            </w:r>
          </w:p>
        </w:tc>
        <w:tc>
          <w:tcPr>
            <w:tcW w:w="851" w:type="dxa"/>
          </w:tcPr>
          <w:p w14:paraId="1FE7E3E6" w14:textId="04B9C29E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  <w:tc>
          <w:tcPr>
            <w:tcW w:w="850" w:type="dxa"/>
          </w:tcPr>
          <w:p w14:paraId="1E1EA46E" w14:textId="108C35BA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  <w:tc>
          <w:tcPr>
            <w:tcW w:w="851" w:type="dxa"/>
          </w:tcPr>
          <w:p w14:paraId="1896DA71" w14:textId="6DF5CAAD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  <w:tc>
          <w:tcPr>
            <w:tcW w:w="850" w:type="dxa"/>
          </w:tcPr>
          <w:p w14:paraId="6E46E9A7" w14:textId="096D5233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  <w:tc>
          <w:tcPr>
            <w:tcW w:w="851" w:type="dxa"/>
          </w:tcPr>
          <w:p w14:paraId="317EAC3F" w14:textId="41F7320A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  <w:tc>
          <w:tcPr>
            <w:tcW w:w="992" w:type="dxa"/>
          </w:tcPr>
          <w:p w14:paraId="63A2BB09" w14:textId="4347765C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1776</w:t>
            </w:r>
          </w:p>
        </w:tc>
      </w:tr>
      <w:tr w:rsidR="00B51C78" w:rsidRPr="00B51C78" w14:paraId="6C225512" w14:textId="77777777" w:rsidTr="00F25A75">
        <w:trPr>
          <w:trHeight w:val="300"/>
        </w:trPr>
        <w:tc>
          <w:tcPr>
            <w:tcW w:w="1478" w:type="dxa"/>
            <w:noWrap/>
            <w:hideMark/>
          </w:tcPr>
          <w:p w14:paraId="48B63059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Итого</w:t>
            </w:r>
          </w:p>
        </w:tc>
        <w:tc>
          <w:tcPr>
            <w:tcW w:w="1714" w:type="dxa"/>
            <w:noWrap/>
            <w:hideMark/>
          </w:tcPr>
          <w:p w14:paraId="10699336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3D414008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B423C57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7118962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6D03BC9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3D9256ED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21D91D3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3700952" w14:textId="77777777" w:rsidR="00B51C78" w:rsidRPr="00B51C78" w:rsidRDefault="00B51C78" w:rsidP="007E6CA1">
            <w:pPr>
              <w:jc w:val="both"/>
              <w:rPr>
                <w:sz w:val="20"/>
                <w:szCs w:val="20"/>
              </w:rPr>
            </w:pPr>
            <w:r w:rsidRPr="00B51C78">
              <w:rPr>
                <w:sz w:val="20"/>
                <w:szCs w:val="20"/>
              </w:rPr>
              <w:t> </w:t>
            </w:r>
          </w:p>
        </w:tc>
      </w:tr>
    </w:tbl>
    <w:p w14:paraId="697237AA" w14:textId="6373A3A6" w:rsidR="00AF7AFD" w:rsidRPr="00B51C78" w:rsidRDefault="00AF7AFD" w:rsidP="007E6CA1">
      <w:pPr>
        <w:jc w:val="both"/>
        <w:rPr>
          <w:sz w:val="20"/>
          <w:szCs w:val="20"/>
        </w:rPr>
      </w:pPr>
    </w:p>
    <w:p w14:paraId="5DCE7170" w14:textId="77777777" w:rsidR="00AF7AFD" w:rsidRPr="0085760F" w:rsidRDefault="00AF7AFD" w:rsidP="007E6C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760F">
        <w:rPr>
          <w:rFonts w:ascii="Times New Roman" w:hAnsi="Times New Roman" w:cs="Times New Roman"/>
          <w:sz w:val="28"/>
          <w:szCs w:val="28"/>
        </w:rPr>
        <w:t>Выполнение показателей объема муниципальных работ,</w:t>
      </w:r>
    </w:p>
    <w:p w14:paraId="53E2B91E" w14:textId="77777777" w:rsidR="00AF7AFD" w:rsidRPr="0085760F" w:rsidRDefault="00AF7AFD" w:rsidP="007E6C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760F">
        <w:rPr>
          <w:rFonts w:ascii="Times New Roman" w:hAnsi="Times New Roman" w:cs="Times New Roman"/>
          <w:sz w:val="28"/>
          <w:szCs w:val="28"/>
        </w:rPr>
        <w:t>установленных в муниципальном задании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"/>
        <w:gridCol w:w="1728"/>
        <w:gridCol w:w="1701"/>
        <w:gridCol w:w="1843"/>
        <w:gridCol w:w="1559"/>
        <w:gridCol w:w="1418"/>
        <w:gridCol w:w="1701"/>
      </w:tblGrid>
      <w:tr w:rsidR="00AF7AFD" w:rsidRPr="0091045B" w14:paraId="6F920ED9" w14:textId="77777777" w:rsidTr="008B58CC">
        <w:trPr>
          <w:trHeight w:val="388"/>
        </w:trPr>
        <w:tc>
          <w:tcPr>
            <w:tcW w:w="535" w:type="dxa"/>
          </w:tcPr>
          <w:p w14:paraId="3BE48F29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728" w:type="dxa"/>
          </w:tcPr>
          <w:p w14:paraId="4A54FAE0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Наименование мероприятия</w:t>
            </w:r>
          </w:p>
        </w:tc>
        <w:tc>
          <w:tcPr>
            <w:tcW w:w="1701" w:type="dxa"/>
          </w:tcPr>
          <w:p w14:paraId="39293B31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Содержание, тема</w:t>
            </w:r>
          </w:p>
        </w:tc>
        <w:tc>
          <w:tcPr>
            <w:tcW w:w="1843" w:type="dxa"/>
          </w:tcPr>
          <w:p w14:paraId="7DD09C24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 xml:space="preserve">Общий расчетный объем </w:t>
            </w:r>
          </w:p>
          <w:p w14:paraId="47030D02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14:paraId="5B16F059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Фактическое исполнение на отчетную дату</w:t>
            </w:r>
          </w:p>
        </w:tc>
        <w:tc>
          <w:tcPr>
            <w:tcW w:w="1418" w:type="dxa"/>
          </w:tcPr>
          <w:p w14:paraId="1A0F7262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Сроки выполнения</w:t>
            </w:r>
          </w:p>
        </w:tc>
        <w:tc>
          <w:tcPr>
            <w:tcW w:w="1701" w:type="dxa"/>
          </w:tcPr>
          <w:p w14:paraId="5DA3CA3B" w14:textId="77777777" w:rsidR="00AF7AFD" w:rsidRPr="0091045B" w:rsidRDefault="00AF7AFD" w:rsidP="007E6CA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1045B">
              <w:rPr>
                <w:rFonts w:ascii="Times New Roman" w:hAnsi="Times New Roman" w:cs="Times New Roman"/>
                <w:szCs w:val="22"/>
              </w:rPr>
              <w:t>Форма представления результата</w:t>
            </w:r>
          </w:p>
        </w:tc>
      </w:tr>
      <w:tr w:rsidR="007F66D1" w:rsidRPr="00EF6093" w14:paraId="642DBD87" w14:textId="77777777" w:rsidTr="008B58CC">
        <w:trPr>
          <w:trHeight w:val="153"/>
        </w:trPr>
        <w:tc>
          <w:tcPr>
            <w:tcW w:w="535" w:type="dxa"/>
          </w:tcPr>
          <w:p w14:paraId="51509DB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1CBFF55D" w14:textId="51DF23D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Экспертиза образовательных </w:t>
            </w:r>
            <w:proofErr w:type="spellStart"/>
            <w:r w:rsidRPr="00D84F48">
              <w:rPr>
                <w:rFonts w:ascii="Times New Roman" w:hAnsi="Times New Roman" w:cs="Times New Roman"/>
                <w:sz w:val="20"/>
              </w:rPr>
              <w:t>програм</w:t>
            </w:r>
            <w:proofErr w:type="spellEnd"/>
            <w:r w:rsidRPr="00D84F48">
              <w:rPr>
                <w:rFonts w:ascii="Times New Roman" w:hAnsi="Times New Roman" w:cs="Times New Roman"/>
                <w:sz w:val="20"/>
              </w:rPr>
              <w:t xml:space="preserve"> (рабочих программ, </w:t>
            </w:r>
            <w:r w:rsidRPr="00D84F48">
              <w:rPr>
                <w:rFonts w:ascii="Times New Roman" w:hAnsi="Times New Roman" w:cs="Times New Roman"/>
                <w:sz w:val="20"/>
              </w:rPr>
              <w:lastRenderedPageBreak/>
              <w:t>тестовых комплексов и др. учебных материалов образовательного учреждения)</w:t>
            </w:r>
          </w:p>
        </w:tc>
        <w:tc>
          <w:tcPr>
            <w:tcW w:w="1701" w:type="dxa"/>
          </w:tcPr>
          <w:p w14:paraId="0B34AFE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6586EFA8" w14:textId="77777777" w:rsidR="007F66D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17410</w:t>
            </w:r>
          </w:p>
          <w:p w14:paraId="7F4BFBF6" w14:textId="57795A3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человеко-часов</w:t>
            </w:r>
          </w:p>
        </w:tc>
        <w:tc>
          <w:tcPr>
            <w:tcW w:w="1559" w:type="dxa"/>
            <w:vMerge w:val="restart"/>
          </w:tcPr>
          <w:p w14:paraId="5052AC80" w14:textId="77777777" w:rsidR="007F66D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17410</w:t>
            </w:r>
          </w:p>
          <w:p w14:paraId="210E1989" w14:textId="0EB07E3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человеко-часов</w:t>
            </w:r>
          </w:p>
        </w:tc>
        <w:tc>
          <w:tcPr>
            <w:tcW w:w="1418" w:type="dxa"/>
            <w:vMerge w:val="restart"/>
          </w:tcPr>
          <w:p w14:paraId="34F65857" w14:textId="1E3060B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31.12.2015</w:t>
            </w:r>
          </w:p>
        </w:tc>
        <w:tc>
          <w:tcPr>
            <w:tcW w:w="1701" w:type="dxa"/>
            <w:vMerge w:val="restart"/>
          </w:tcPr>
          <w:p w14:paraId="69A7C497" w14:textId="56148EE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Отчет\справка\ программа</w:t>
            </w:r>
          </w:p>
        </w:tc>
      </w:tr>
      <w:tr w:rsidR="007F66D1" w:rsidRPr="00EF6093" w14:paraId="64768CDD" w14:textId="77777777" w:rsidTr="008B58CC">
        <w:trPr>
          <w:trHeight w:val="153"/>
        </w:trPr>
        <w:tc>
          <w:tcPr>
            <w:tcW w:w="535" w:type="dxa"/>
          </w:tcPr>
          <w:p w14:paraId="6B174D05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</w:tcPr>
          <w:p w14:paraId="77F29E31" w14:textId="71C92E0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Организация и проведение экспертных советов</w:t>
            </w:r>
          </w:p>
        </w:tc>
        <w:tc>
          <w:tcPr>
            <w:tcW w:w="1701" w:type="dxa"/>
            <w:vAlign w:val="center"/>
          </w:tcPr>
          <w:p w14:paraId="31ABB4DD" w14:textId="49716EE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Проведение методического совета (рассмотрение учебно-методического комплекта 8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пдо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43" w:type="dxa"/>
            <w:vMerge/>
          </w:tcPr>
          <w:p w14:paraId="23464DE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B26E1D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DB3EAC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A4281B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7BB9E56" w14:textId="77777777" w:rsidTr="008B58CC">
        <w:trPr>
          <w:trHeight w:val="153"/>
        </w:trPr>
        <w:tc>
          <w:tcPr>
            <w:tcW w:w="535" w:type="dxa"/>
          </w:tcPr>
          <w:p w14:paraId="3BC1806F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968E7C9" w14:textId="71FC664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Индивидуальное консультирование одного педагога (специалиста) по основной деятельности</w:t>
            </w:r>
          </w:p>
        </w:tc>
        <w:tc>
          <w:tcPr>
            <w:tcW w:w="1701" w:type="dxa"/>
          </w:tcPr>
          <w:p w14:paraId="1890CC1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5F3099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7C3C14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BDA3EA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EA1295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C5BEA89" w14:textId="77777777" w:rsidTr="008B58CC">
        <w:trPr>
          <w:trHeight w:val="153"/>
        </w:trPr>
        <w:tc>
          <w:tcPr>
            <w:tcW w:w="535" w:type="dxa"/>
          </w:tcPr>
          <w:p w14:paraId="62A7DF9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D39A57B" w14:textId="15657D9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первичный прием </w:t>
            </w:r>
          </w:p>
        </w:tc>
        <w:tc>
          <w:tcPr>
            <w:tcW w:w="1701" w:type="dxa"/>
            <w:vAlign w:val="center"/>
          </w:tcPr>
          <w:p w14:paraId="078E42AB" w14:textId="4C8AE42D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разработка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умк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- 13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пдо</w:t>
            </w:r>
            <w:proofErr w:type="spellEnd"/>
          </w:p>
        </w:tc>
        <w:tc>
          <w:tcPr>
            <w:tcW w:w="1843" w:type="dxa"/>
            <w:vMerge/>
          </w:tcPr>
          <w:p w14:paraId="77A04B9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B801BB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CB5440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0FFB1F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E1F1036" w14:textId="77777777" w:rsidTr="008B58CC">
        <w:trPr>
          <w:trHeight w:val="153"/>
        </w:trPr>
        <w:tc>
          <w:tcPr>
            <w:tcW w:w="535" w:type="dxa"/>
          </w:tcPr>
          <w:p w14:paraId="368FC1C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40A4716" w14:textId="718EE0E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подготовка к приему </w:t>
            </w:r>
          </w:p>
        </w:tc>
        <w:tc>
          <w:tcPr>
            <w:tcW w:w="1701" w:type="dxa"/>
            <w:vAlign w:val="center"/>
          </w:tcPr>
          <w:p w14:paraId="5955F5A0" w14:textId="076074E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разработка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умк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- 13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пдо</w:t>
            </w:r>
            <w:proofErr w:type="spellEnd"/>
          </w:p>
        </w:tc>
        <w:tc>
          <w:tcPr>
            <w:tcW w:w="1843" w:type="dxa"/>
            <w:vMerge/>
          </w:tcPr>
          <w:p w14:paraId="51BCE4C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6A15E1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7A464B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8B9773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60405F6" w14:textId="77777777" w:rsidTr="008B58CC">
        <w:trPr>
          <w:trHeight w:val="153"/>
        </w:trPr>
        <w:tc>
          <w:tcPr>
            <w:tcW w:w="535" w:type="dxa"/>
          </w:tcPr>
          <w:p w14:paraId="64A042F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3366F72" w14:textId="6374066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оформление отчетной документации </w:t>
            </w:r>
          </w:p>
        </w:tc>
        <w:tc>
          <w:tcPr>
            <w:tcW w:w="1701" w:type="dxa"/>
            <w:vAlign w:val="center"/>
          </w:tcPr>
          <w:p w14:paraId="0A5E6792" w14:textId="1A70B01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разработка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умк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- 13пдо</w:t>
            </w:r>
          </w:p>
        </w:tc>
        <w:tc>
          <w:tcPr>
            <w:tcW w:w="1843" w:type="dxa"/>
            <w:vMerge/>
          </w:tcPr>
          <w:p w14:paraId="62B808F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93C6C5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E14BDB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CBFD2B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4A821B7" w14:textId="77777777" w:rsidTr="008B58CC">
        <w:trPr>
          <w:trHeight w:val="153"/>
        </w:trPr>
        <w:tc>
          <w:tcPr>
            <w:tcW w:w="535" w:type="dxa"/>
          </w:tcPr>
          <w:p w14:paraId="58BA1D1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6FADD0F" w14:textId="7525CB5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Групповое консультирование педагогов (специалистов) по основной деятельности</w:t>
            </w:r>
          </w:p>
        </w:tc>
        <w:tc>
          <w:tcPr>
            <w:tcW w:w="1701" w:type="dxa"/>
          </w:tcPr>
          <w:p w14:paraId="10FF8343" w14:textId="2389730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консультация по оформлению электронной записи в объединение 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 xml:space="preserve">Консультация по работе с журналом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 xml:space="preserve"> Консультация по ведению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соц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сетей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 xml:space="preserve">Консультация по работе с детьми, состоящими на профилактическом учете  </w:t>
            </w:r>
          </w:p>
        </w:tc>
        <w:tc>
          <w:tcPr>
            <w:tcW w:w="1843" w:type="dxa"/>
            <w:vMerge/>
          </w:tcPr>
          <w:p w14:paraId="355B49B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A283AB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44623A2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75DCDA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43D421F" w14:textId="77777777" w:rsidTr="008B58CC">
        <w:trPr>
          <w:trHeight w:val="153"/>
        </w:trPr>
        <w:tc>
          <w:tcPr>
            <w:tcW w:w="535" w:type="dxa"/>
          </w:tcPr>
          <w:p w14:paraId="553A142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023835E" w14:textId="5BBAB8A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Проведении консультации </w:t>
            </w:r>
          </w:p>
        </w:tc>
        <w:tc>
          <w:tcPr>
            <w:tcW w:w="1701" w:type="dxa"/>
          </w:tcPr>
          <w:p w14:paraId="5D738244" w14:textId="491344F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35951B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4A1436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9A3C9C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5B804E0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F9C73B2" w14:textId="77777777" w:rsidTr="008B58CC">
        <w:trPr>
          <w:trHeight w:val="153"/>
        </w:trPr>
        <w:tc>
          <w:tcPr>
            <w:tcW w:w="535" w:type="dxa"/>
          </w:tcPr>
          <w:p w14:paraId="1280599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0FA2676" w14:textId="254B168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Подготовка к консультации</w:t>
            </w:r>
          </w:p>
        </w:tc>
        <w:tc>
          <w:tcPr>
            <w:tcW w:w="1701" w:type="dxa"/>
          </w:tcPr>
          <w:p w14:paraId="77A25B93" w14:textId="034ACB9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AA0070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83A24F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49A8922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2FD045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312BE12" w14:textId="77777777" w:rsidTr="008B58CC">
        <w:trPr>
          <w:trHeight w:val="153"/>
        </w:trPr>
        <w:tc>
          <w:tcPr>
            <w:tcW w:w="535" w:type="dxa"/>
          </w:tcPr>
          <w:p w14:paraId="258B50D6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CA8FA01" w14:textId="4CACA29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оформление отчетной документации </w:t>
            </w:r>
          </w:p>
        </w:tc>
        <w:tc>
          <w:tcPr>
            <w:tcW w:w="1701" w:type="dxa"/>
          </w:tcPr>
          <w:p w14:paraId="298BF785" w14:textId="677161B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9A3663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C95D92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BB7657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5BD1D1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012CAB2" w14:textId="77777777" w:rsidTr="008B58CC">
        <w:trPr>
          <w:trHeight w:val="153"/>
        </w:trPr>
        <w:tc>
          <w:tcPr>
            <w:tcW w:w="535" w:type="dxa"/>
          </w:tcPr>
          <w:p w14:paraId="3503465D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9AF2232" w14:textId="3F3AB21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Консультирование педагогических работников, выходящих на аттестацию</w:t>
            </w:r>
          </w:p>
        </w:tc>
        <w:tc>
          <w:tcPr>
            <w:tcW w:w="1701" w:type="dxa"/>
            <w:vAlign w:val="center"/>
          </w:tcPr>
          <w:p w14:paraId="2EBFABC9" w14:textId="6E1BCB9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консультрование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4-х педагогов</w:t>
            </w:r>
          </w:p>
        </w:tc>
        <w:tc>
          <w:tcPr>
            <w:tcW w:w="1843" w:type="dxa"/>
            <w:vMerge/>
          </w:tcPr>
          <w:p w14:paraId="0A2E0CC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3ACB7B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4117CC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DED34E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24A017F" w14:textId="77777777" w:rsidTr="008B58CC">
        <w:trPr>
          <w:trHeight w:val="153"/>
        </w:trPr>
        <w:tc>
          <w:tcPr>
            <w:tcW w:w="535" w:type="dxa"/>
          </w:tcPr>
          <w:p w14:paraId="2543233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BA9E93E" w14:textId="49CF385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Заполнение формы заявления </w:t>
            </w:r>
          </w:p>
        </w:tc>
        <w:tc>
          <w:tcPr>
            <w:tcW w:w="1701" w:type="dxa"/>
            <w:vAlign w:val="center"/>
          </w:tcPr>
          <w:p w14:paraId="6065AC37" w14:textId="3B5EEB9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консультрование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4-х педагогов</w:t>
            </w:r>
          </w:p>
        </w:tc>
        <w:tc>
          <w:tcPr>
            <w:tcW w:w="1843" w:type="dxa"/>
            <w:vMerge/>
          </w:tcPr>
          <w:p w14:paraId="378C98C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7CD686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E2BF38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72ADC1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7D37BC8" w14:textId="77777777" w:rsidTr="008B58CC">
        <w:trPr>
          <w:trHeight w:val="153"/>
        </w:trPr>
        <w:tc>
          <w:tcPr>
            <w:tcW w:w="535" w:type="dxa"/>
          </w:tcPr>
          <w:p w14:paraId="1918A82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1F73D8D" w14:textId="2DB1DBA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Консультирование по вопросам нормативно-</w:t>
            </w:r>
            <w:proofErr w:type="spellStart"/>
            <w:r w:rsidRPr="00D84F48">
              <w:rPr>
                <w:rFonts w:ascii="Times New Roman" w:hAnsi="Times New Roman" w:cs="Times New Roman"/>
                <w:sz w:val="20"/>
              </w:rPr>
              <w:t>провавой</w:t>
            </w:r>
            <w:proofErr w:type="spellEnd"/>
            <w:r w:rsidRPr="00D84F48">
              <w:rPr>
                <w:rFonts w:ascii="Times New Roman" w:hAnsi="Times New Roman" w:cs="Times New Roman"/>
                <w:sz w:val="20"/>
              </w:rPr>
              <w:t xml:space="preserve"> основы процедуры аттестации </w:t>
            </w:r>
          </w:p>
        </w:tc>
        <w:tc>
          <w:tcPr>
            <w:tcW w:w="1701" w:type="dxa"/>
            <w:vAlign w:val="center"/>
          </w:tcPr>
          <w:p w14:paraId="65012735" w14:textId="4380406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консультрование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 xml:space="preserve"> 4-х педагогов</w:t>
            </w:r>
          </w:p>
        </w:tc>
        <w:tc>
          <w:tcPr>
            <w:tcW w:w="1843" w:type="dxa"/>
            <w:vMerge/>
          </w:tcPr>
          <w:p w14:paraId="784A060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AD70CD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714988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C2B652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CD4DDAC" w14:textId="77777777" w:rsidTr="008B58CC">
        <w:trPr>
          <w:trHeight w:val="153"/>
        </w:trPr>
        <w:tc>
          <w:tcPr>
            <w:tcW w:w="535" w:type="dxa"/>
          </w:tcPr>
          <w:p w14:paraId="5AB6EF25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7014325" w14:textId="1B44019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Подготовка портфолио к аттестации </w:t>
            </w:r>
          </w:p>
        </w:tc>
        <w:tc>
          <w:tcPr>
            <w:tcW w:w="1701" w:type="dxa"/>
            <w:vAlign w:val="center"/>
          </w:tcPr>
          <w:p w14:paraId="4679C113" w14:textId="2A331BF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еженедельное обновление информации на сайте </w:t>
            </w:r>
          </w:p>
        </w:tc>
        <w:tc>
          <w:tcPr>
            <w:tcW w:w="1843" w:type="dxa"/>
            <w:vMerge/>
          </w:tcPr>
          <w:p w14:paraId="47F0DF8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EBD026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41235F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9ADD51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B71C152" w14:textId="77777777" w:rsidTr="008B58CC">
        <w:trPr>
          <w:trHeight w:val="153"/>
        </w:trPr>
        <w:tc>
          <w:tcPr>
            <w:tcW w:w="535" w:type="dxa"/>
          </w:tcPr>
          <w:p w14:paraId="25E8D4AC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0338DEB" w14:textId="57AE715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Подготовка информационно-методических материалов для портала (сайта)</w:t>
            </w:r>
          </w:p>
        </w:tc>
        <w:tc>
          <w:tcPr>
            <w:tcW w:w="1701" w:type="dxa"/>
          </w:tcPr>
          <w:p w14:paraId="04D85C7F" w14:textId="17F2DC2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B612BC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9DA7C7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DE5BA2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123F4C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76F2DC9" w14:textId="77777777" w:rsidTr="008B58CC">
        <w:trPr>
          <w:trHeight w:val="153"/>
        </w:trPr>
        <w:tc>
          <w:tcPr>
            <w:tcW w:w="535" w:type="dxa"/>
          </w:tcPr>
          <w:p w14:paraId="501E4C6E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567020F" w14:textId="5A3FBDC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Обеспечение, обслуживание (текущее, профилактическое) рабочих мест оргтехникой</w:t>
            </w:r>
          </w:p>
        </w:tc>
        <w:tc>
          <w:tcPr>
            <w:tcW w:w="1701" w:type="dxa"/>
          </w:tcPr>
          <w:p w14:paraId="4BC6DB15" w14:textId="5AF4F27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6CF821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1BF189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1B1FC12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C41127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992F550" w14:textId="77777777" w:rsidTr="008B58CC">
        <w:trPr>
          <w:trHeight w:val="153"/>
        </w:trPr>
        <w:tc>
          <w:tcPr>
            <w:tcW w:w="535" w:type="dxa"/>
          </w:tcPr>
          <w:p w14:paraId="32D23EDC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6C248DA" w14:textId="5A60A4A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Сбор статистической отчетности:</w:t>
            </w:r>
          </w:p>
        </w:tc>
        <w:tc>
          <w:tcPr>
            <w:tcW w:w="1701" w:type="dxa"/>
            <w:vAlign w:val="center"/>
          </w:tcPr>
          <w:p w14:paraId="26719F40" w14:textId="6DDBF9C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>учет посещаемости детских  13 объединений (еженедельно)</w:t>
            </w:r>
          </w:p>
        </w:tc>
        <w:tc>
          <w:tcPr>
            <w:tcW w:w="1843" w:type="dxa"/>
            <w:vMerge/>
          </w:tcPr>
          <w:p w14:paraId="6FF71BB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5EFF20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1125FF8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9C9461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3B5EF79" w14:textId="77777777" w:rsidTr="008B58CC">
        <w:trPr>
          <w:trHeight w:val="153"/>
        </w:trPr>
        <w:tc>
          <w:tcPr>
            <w:tcW w:w="535" w:type="dxa"/>
          </w:tcPr>
          <w:p w14:paraId="124C422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2928A84" w14:textId="4898A1C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обновление базы данных по отчетам</w:t>
            </w:r>
          </w:p>
        </w:tc>
        <w:tc>
          <w:tcPr>
            <w:tcW w:w="1701" w:type="dxa"/>
            <w:vAlign w:val="center"/>
          </w:tcPr>
          <w:p w14:paraId="1AD8B436" w14:textId="2B09590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>учет посещаемости детских  13 объединений (еженедельно)</w:t>
            </w:r>
          </w:p>
        </w:tc>
        <w:tc>
          <w:tcPr>
            <w:tcW w:w="1843" w:type="dxa"/>
            <w:vMerge/>
          </w:tcPr>
          <w:p w14:paraId="06862F5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4D21D0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BAF7C6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643D7A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CB56C0D" w14:textId="77777777" w:rsidTr="008B58CC">
        <w:trPr>
          <w:trHeight w:val="153"/>
        </w:trPr>
        <w:tc>
          <w:tcPr>
            <w:tcW w:w="535" w:type="dxa"/>
          </w:tcPr>
          <w:p w14:paraId="0C6A6AD1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99084DA" w14:textId="22845C9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сбор отчетов</w:t>
            </w:r>
          </w:p>
        </w:tc>
        <w:tc>
          <w:tcPr>
            <w:tcW w:w="1701" w:type="dxa"/>
            <w:vAlign w:val="center"/>
          </w:tcPr>
          <w:p w14:paraId="6845907C" w14:textId="20A8207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>учет посещаемости детских  10 объединений (еженедельно)</w:t>
            </w:r>
          </w:p>
        </w:tc>
        <w:tc>
          <w:tcPr>
            <w:tcW w:w="1843" w:type="dxa"/>
            <w:vMerge/>
          </w:tcPr>
          <w:p w14:paraId="4FC4D77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D8AB1B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CD0B03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D06108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4E3E698" w14:textId="77777777" w:rsidTr="008B58CC">
        <w:trPr>
          <w:trHeight w:val="153"/>
        </w:trPr>
        <w:tc>
          <w:tcPr>
            <w:tcW w:w="535" w:type="dxa"/>
          </w:tcPr>
          <w:p w14:paraId="5EFCCE8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38B759F" w14:textId="2674D9D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выверка статистических данных</w:t>
            </w:r>
          </w:p>
        </w:tc>
        <w:tc>
          <w:tcPr>
            <w:tcW w:w="1701" w:type="dxa"/>
            <w:vAlign w:val="center"/>
          </w:tcPr>
          <w:p w14:paraId="382C1C2B" w14:textId="6CF1D89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>учет посещаемости детских  10 объединений (еженедельно)</w:t>
            </w:r>
          </w:p>
        </w:tc>
        <w:tc>
          <w:tcPr>
            <w:tcW w:w="1843" w:type="dxa"/>
            <w:vMerge/>
          </w:tcPr>
          <w:p w14:paraId="0F417B6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E2914A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90B62B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4D75BA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BBD089A" w14:textId="77777777" w:rsidTr="008B58CC">
        <w:trPr>
          <w:trHeight w:val="153"/>
        </w:trPr>
        <w:tc>
          <w:tcPr>
            <w:tcW w:w="535" w:type="dxa"/>
          </w:tcPr>
          <w:p w14:paraId="0AAC5DE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19A4EE4" w14:textId="6BD51DA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ввод данных</w:t>
            </w:r>
          </w:p>
        </w:tc>
        <w:tc>
          <w:tcPr>
            <w:tcW w:w="1701" w:type="dxa"/>
            <w:vAlign w:val="center"/>
          </w:tcPr>
          <w:p w14:paraId="67D1459C" w14:textId="150FA3A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разработка программы дополнительного образования по БАС (пояснительная записка, учебный план,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умк</w:t>
            </w:r>
            <w:proofErr w:type="spellEnd"/>
            <w:r w:rsidRPr="00E82F3B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43" w:type="dxa"/>
            <w:vMerge/>
          </w:tcPr>
          <w:p w14:paraId="6268682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A6FC0D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C468FF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A0DBA9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BE78E58" w14:textId="77777777" w:rsidTr="008B58CC">
        <w:tc>
          <w:tcPr>
            <w:tcW w:w="535" w:type="dxa"/>
          </w:tcPr>
          <w:p w14:paraId="49CCDAB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2F006FB" w14:textId="69E0BEF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Разработка новой учебной программы</w:t>
            </w:r>
          </w:p>
        </w:tc>
        <w:tc>
          <w:tcPr>
            <w:tcW w:w="1701" w:type="dxa"/>
            <w:vAlign w:val="center"/>
          </w:tcPr>
          <w:p w14:paraId="5D48BD39" w14:textId="1406F6F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Переработка программ 13  </w:t>
            </w:r>
            <w:proofErr w:type="spellStart"/>
            <w:r w:rsidRPr="00E82F3B">
              <w:rPr>
                <w:rFonts w:ascii="Times New Roman" w:hAnsi="Times New Roman" w:cs="Times New Roman"/>
                <w:sz w:val="20"/>
              </w:rPr>
              <w:t>пдо</w:t>
            </w:r>
            <w:proofErr w:type="spellEnd"/>
          </w:p>
        </w:tc>
        <w:tc>
          <w:tcPr>
            <w:tcW w:w="1843" w:type="dxa"/>
            <w:vMerge/>
          </w:tcPr>
          <w:p w14:paraId="4A901F1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605274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EC0563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3B82EC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D424B72" w14:textId="77777777" w:rsidTr="008B58CC">
        <w:tc>
          <w:tcPr>
            <w:tcW w:w="535" w:type="dxa"/>
          </w:tcPr>
          <w:p w14:paraId="5C8F2E1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BE874D5" w14:textId="6E0A848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Переработка учебной программы</w:t>
            </w:r>
          </w:p>
        </w:tc>
        <w:tc>
          <w:tcPr>
            <w:tcW w:w="1701" w:type="dxa"/>
            <w:vAlign w:val="center"/>
          </w:tcPr>
          <w:p w14:paraId="1FD703F8" w14:textId="6A3C663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>Разработка дидактических материалов для 4 программ</w:t>
            </w:r>
          </w:p>
        </w:tc>
        <w:tc>
          <w:tcPr>
            <w:tcW w:w="1843" w:type="dxa"/>
            <w:vMerge/>
          </w:tcPr>
          <w:p w14:paraId="16C00CD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0B9ACC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4E27621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57EA942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27532FC" w14:textId="77777777" w:rsidTr="008B58CC">
        <w:tc>
          <w:tcPr>
            <w:tcW w:w="535" w:type="dxa"/>
          </w:tcPr>
          <w:p w14:paraId="0405B35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9BD4287" w14:textId="248C4DB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 xml:space="preserve">Разработка и </w:t>
            </w:r>
            <w:r w:rsidRPr="00D84F48">
              <w:rPr>
                <w:rFonts w:ascii="Times New Roman" w:hAnsi="Times New Roman" w:cs="Times New Roman"/>
                <w:sz w:val="20"/>
              </w:rPr>
              <w:lastRenderedPageBreak/>
              <w:t>подготовка дидактических материалов к занятиям</w:t>
            </w:r>
          </w:p>
        </w:tc>
        <w:tc>
          <w:tcPr>
            <w:tcW w:w="1701" w:type="dxa"/>
            <w:vAlign w:val="center"/>
          </w:tcPr>
          <w:p w14:paraId="1CAE2AE8" w14:textId="2A2B71E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lastRenderedPageBreak/>
              <w:t xml:space="preserve">Переработка </w:t>
            </w:r>
            <w:r w:rsidRPr="00E82F3B">
              <w:rPr>
                <w:rFonts w:ascii="Times New Roman" w:hAnsi="Times New Roman" w:cs="Times New Roman"/>
                <w:sz w:val="20"/>
              </w:rPr>
              <w:lastRenderedPageBreak/>
              <w:t>дидактических материалов для 3 программ</w:t>
            </w:r>
          </w:p>
        </w:tc>
        <w:tc>
          <w:tcPr>
            <w:tcW w:w="1843" w:type="dxa"/>
            <w:vMerge/>
          </w:tcPr>
          <w:p w14:paraId="60B0D56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AF7C96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EF741D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EA6075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45B6F44" w14:textId="77777777" w:rsidTr="008B58CC">
        <w:tc>
          <w:tcPr>
            <w:tcW w:w="535" w:type="dxa"/>
          </w:tcPr>
          <w:p w14:paraId="00302DF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35F5376" w14:textId="4F30CC4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Переработка дидактических материалов</w:t>
            </w:r>
          </w:p>
        </w:tc>
        <w:tc>
          <w:tcPr>
            <w:tcW w:w="1701" w:type="dxa"/>
          </w:tcPr>
          <w:p w14:paraId="0B11B8B4" w14:textId="4B4981C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F609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  <w:vMerge/>
          </w:tcPr>
          <w:p w14:paraId="41E7834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9A4AD0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D8F157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537AFA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958756B" w14:textId="77777777" w:rsidTr="008B58CC">
        <w:tc>
          <w:tcPr>
            <w:tcW w:w="535" w:type="dxa"/>
          </w:tcPr>
          <w:p w14:paraId="501F1061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2C445BC" w14:textId="1E18A49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Подготовка учебного занятия, семинара, практикума, рабочего совещания и т.д.:</w:t>
            </w:r>
          </w:p>
        </w:tc>
        <w:tc>
          <w:tcPr>
            <w:tcW w:w="1701" w:type="dxa"/>
            <w:vAlign w:val="center"/>
          </w:tcPr>
          <w:p w14:paraId="4EB417BC" w14:textId="1F8B47E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проведение семинара "Наставничество в системе дополнительного образования;              "Профориентация детей в рамках реализации программ дополнительного образования;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 xml:space="preserve">"Работа с семьей в рамках системы дополнительного образования" </w:t>
            </w:r>
          </w:p>
        </w:tc>
        <w:tc>
          <w:tcPr>
            <w:tcW w:w="1843" w:type="dxa"/>
            <w:vMerge/>
          </w:tcPr>
          <w:p w14:paraId="6DFF6A5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A9FDD7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20088F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993E22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650317A" w14:textId="77777777" w:rsidTr="008B58CC">
        <w:tc>
          <w:tcPr>
            <w:tcW w:w="535" w:type="dxa"/>
          </w:tcPr>
          <w:p w14:paraId="1690079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E80223E" w14:textId="537C251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составление пакета сопроводительных документов (информационных писем, смет, заявок типовых договоров и т.д.)</w:t>
            </w:r>
          </w:p>
        </w:tc>
        <w:tc>
          <w:tcPr>
            <w:tcW w:w="1701" w:type="dxa"/>
            <w:vAlign w:val="center"/>
          </w:tcPr>
          <w:p w14:paraId="04AE7E11" w14:textId="0292802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проведение семинара "Наставничество в системе дополнительного образования" ;              "Профориентация детей в рамках реализации программ дополнительного образования" ;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>"Работа с семьей в рамках системы дополнительного образования"</w:t>
            </w:r>
          </w:p>
        </w:tc>
        <w:tc>
          <w:tcPr>
            <w:tcW w:w="1843" w:type="dxa"/>
            <w:vMerge/>
          </w:tcPr>
          <w:p w14:paraId="352707F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569C55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5C41A9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F3D862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EC2F3C3" w14:textId="77777777" w:rsidTr="008B58CC">
        <w:tc>
          <w:tcPr>
            <w:tcW w:w="535" w:type="dxa"/>
          </w:tcPr>
          <w:p w14:paraId="0CA0BAAE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D266DAC" w14:textId="5CA6FBA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84F48">
              <w:rPr>
                <w:rFonts w:ascii="Times New Roman" w:hAnsi="Times New Roman" w:cs="Times New Roman"/>
                <w:sz w:val="20"/>
              </w:rPr>
              <w:t>организация учебного занятия, семинара и т.д., оформление документации, информирование участников мероприятия</w:t>
            </w:r>
          </w:p>
        </w:tc>
        <w:tc>
          <w:tcPr>
            <w:tcW w:w="1701" w:type="dxa"/>
          </w:tcPr>
          <w:p w14:paraId="164A0567" w14:textId="40DBFBC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82F3B">
              <w:rPr>
                <w:rFonts w:ascii="Times New Roman" w:hAnsi="Times New Roman" w:cs="Times New Roman"/>
                <w:sz w:val="20"/>
              </w:rPr>
              <w:t xml:space="preserve">проведение семинара "Наставничество в системе дополнительного образования" ;              "Профориентация детей в рамках реализации программ дополнительного образования" ; </w:t>
            </w:r>
            <w:r w:rsidRPr="00E82F3B">
              <w:rPr>
                <w:rFonts w:ascii="Times New Roman" w:hAnsi="Times New Roman" w:cs="Times New Roman"/>
                <w:sz w:val="20"/>
              </w:rPr>
              <w:br/>
              <w:t>"Работа с семьей в рамках системы дополнительного образования"</w:t>
            </w:r>
          </w:p>
        </w:tc>
        <w:tc>
          <w:tcPr>
            <w:tcW w:w="1843" w:type="dxa"/>
            <w:vMerge/>
          </w:tcPr>
          <w:p w14:paraId="30BDF07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1BE2FD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83D15B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5A767DB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2058543" w14:textId="77777777" w:rsidTr="008B58CC">
        <w:tc>
          <w:tcPr>
            <w:tcW w:w="535" w:type="dxa"/>
          </w:tcPr>
          <w:p w14:paraId="506C057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B19B3F7" w14:textId="5811AD8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Мониторинг учебно-методической деятельности образовательного учреждения:</w:t>
            </w:r>
          </w:p>
        </w:tc>
        <w:tc>
          <w:tcPr>
            <w:tcW w:w="1701" w:type="dxa"/>
            <w:vAlign w:val="center"/>
          </w:tcPr>
          <w:p w14:paraId="0419E48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05FA6D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090639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E4A723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90DD08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E2557DF" w14:textId="77777777" w:rsidTr="008B58CC">
        <w:tc>
          <w:tcPr>
            <w:tcW w:w="535" w:type="dxa"/>
          </w:tcPr>
          <w:p w14:paraId="38D63A5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D894E76" w14:textId="393AA5E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составление программы исследования</w:t>
            </w:r>
          </w:p>
        </w:tc>
        <w:tc>
          <w:tcPr>
            <w:tcW w:w="1701" w:type="dxa"/>
            <w:vAlign w:val="center"/>
          </w:tcPr>
          <w:p w14:paraId="6793CE72" w14:textId="2764147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2C63D37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CB547B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18D012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971646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A4D224B" w14:textId="77777777" w:rsidTr="008B58CC">
        <w:tc>
          <w:tcPr>
            <w:tcW w:w="535" w:type="dxa"/>
          </w:tcPr>
          <w:p w14:paraId="09A8F66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201B8F1" w14:textId="3E918AE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составление выборки для проведения исследования</w:t>
            </w:r>
          </w:p>
        </w:tc>
        <w:tc>
          <w:tcPr>
            <w:tcW w:w="1701" w:type="dxa"/>
            <w:vAlign w:val="center"/>
          </w:tcPr>
          <w:p w14:paraId="0720C222" w14:textId="4572E55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0EC437E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8A0FFB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37FF4A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ED9F30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988752E" w14:textId="77777777" w:rsidTr="008B58CC">
        <w:tc>
          <w:tcPr>
            <w:tcW w:w="535" w:type="dxa"/>
          </w:tcPr>
          <w:p w14:paraId="5C296D6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C575100" w14:textId="708B997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инструмента исследования:</w:t>
            </w:r>
          </w:p>
        </w:tc>
        <w:tc>
          <w:tcPr>
            <w:tcW w:w="1701" w:type="dxa"/>
            <w:vAlign w:val="center"/>
          </w:tcPr>
          <w:p w14:paraId="7CCB5080" w14:textId="63D4091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1EDC471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3A042A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629DFD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F7C95B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8A4FF97" w14:textId="77777777" w:rsidTr="008B58CC">
        <w:tc>
          <w:tcPr>
            <w:tcW w:w="535" w:type="dxa"/>
          </w:tcPr>
          <w:p w14:paraId="33044E89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745BC07" w14:textId="368C1FC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анкета</w:t>
            </w:r>
          </w:p>
        </w:tc>
        <w:tc>
          <w:tcPr>
            <w:tcW w:w="1701" w:type="dxa"/>
            <w:vAlign w:val="center"/>
          </w:tcPr>
          <w:p w14:paraId="594B45B6" w14:textId="586DF88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онлай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37BE49E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A262D9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45B09BD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356EBE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820BC53" w14:textId="77777777" w:rsidTr="008B58CC">
        <w:tc>
          <w:tcPr>
            <w:tcW w:w="535" w:type="dxa"/>
          </w:tcPr>
          <w:p w14:paraId="4CEE3BA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A73D39A" w14:textId="38AB3D1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1 вариант тестовых заданий</w:t>
            </w:r>
          </w:p>
        </w:tc>
        <w:tc>
          <w:tcPr>
            <w:tcW w:w="1701" w:type="dxa"/>
            <w:vAlign w:val="center"/>
          </w:tcPr>
          <w:p w14:paraId="7889BBE5" w14:textId="5452C3E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56FA312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73DAE9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460B55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D1ACC6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7773402" w14:textId="77777777" w:rsidTr="008B58CC">
        <w:tc>
          <w:tcPr>
            <w:tcW w:w="535" w:type="dxa"/>
          </w:tcPr>
          <w:p w14:paraId="2AE59060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3E06CA5" w14:textId="02E64C8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редактирование диагностического инструментария</w:t>
            </w:r>
          </w:p>
        </w:tc>
        <w:tc>
          <w:tcPr>
            <w:tcW w:w="1701" w:type="dxa"/>
            <w:vAlign w:val="center"/>
          </w:tcPr>
          <w:p w14:paraId="13B4D182" w14:textId="06317CE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1AD61A5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2BDDC6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8BCBF2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BFEC27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22465D5" w14:textId="77777777" w:rsidTr="008B58CC">
        <w:tc>
          <w:tcPr>
            <w:tcW w:w="535" w:type="dxa"/>
          </w:tcPr>
          <w:p w14:paraId="6313165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E4C7A0A" w14:textId="5811E59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сбор первичной информации (групповое, индивидуальное анкетирование, опросы и т.д.)</w:t>
            </w:r>
          </w:p>
        </w:tc>
        <w:tc>
          <w:tcPr>
            <w:tcW w:w="1701" w:type="dxa"/>
            <w:vAlign w:val="center"/>
          </w:tcPr>
          <w:p w14:paraId="06F2D68F" w14:textId="412443F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онлай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2D1DE86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F6A1AB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491155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5CEC592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87CDFFC" w14:textId="77777777" w:rsidTr="008B58CC">
        <w:tc>
          <w:tcPr>
            <w:tcW w:w="535" w:type="dxa"/>
          </w:tcPr>
          <w:p w14:paraId="79639F93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DEDCCB3" w14:textId="41A21EA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обработка результатов анкетирования, опросов и т.д.</w:t>
            </w:r>
          </w:p>
        </w:tc>
        <w:tc>
          <w:tcPr>
            <w:tcW w:w="1701" w:type="dxa"/>
            <w:vAlign w:val="center"/>
          </w:tcPr>
          <w:p w14:paraId="26D2EA70" w14:textId="274F6A3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онлай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0478847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E7E581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0055CA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8C0D37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3D8645E" w14:textId="77777777" w:rsidTr="008B58CC">
        <w:tc>
          <w:tcPr>
            <w:tcW w:w="535" w:type="dxa"/>
          </w:tcPr>
          <w:p w14:paraId="29A98E0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8BA8752" w14:textId="037E2DF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кодировка, ввод данных, первичная обработка информации</w:t>
            </w:r>
          </w:p>
        </w:tc>
        <w:tc>
          <w:tcPr>
            <w:tcW w:w="1701" w:type="dxa"/>
            <w:vAlign w:val="center"/>
          </w:tcPr>
          <w:p w14:paraId="56E63A64" w14:textId="2CA99406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F609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  <w:vMerge/>
          </w:tcPr>
          <w:p w14:paraId="595AF3D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149F71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D9A1C9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C473C1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1847E01" w14:textId="77777777" w:rsidTr="008B58CC">
        <w:tc>
          <w:tcPr>
            <w:tcW w:w="535" w:type="dxa"/>
          </w:tcPr>
          <w:p w14:paraId="2F8F3E4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5559C6A" w14:textId="1AB5C23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написание отчета по результатам мониторинга</w:t>
            </w:r>
          </w:p>
        </w:tc>
        <w:tc>
          <w:tcPr>
            <w:tcW w:w="1701" w:type="dxa"/>
            <w:vAlign w:val="center"/>
          </w:tcPr>
          <w:p w14:paraId="605E47D4" w14:textId="1A35A83D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онлай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опрос родителей по удовлетворенности услугами</w:t>
            </w:r>
          </w:p>
        </w:tc>
        <w:tc>
          <w:tcPr>
            <w:tcW w:w="1843" w:type="dxa"/>
            <w:vMerge/>
          </w:tcPr>
          <w:p w14:paraId="1BF6682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705AB3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F85D55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C56303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375C7FB" w14:textId="77777777" w:rsidTr="008B58CC">
        <w:tc>
          <w:tcPr>
            <w:tcW w:w="535" w:type="dxa"/>
          </w:tcPr>
          <w:p w14:paraId="42E2C5E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0CF0B15" w14:textId="49E8398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Организация экспериментальной деятельности:</w:t>
            </w:r>
          </w:p>
        </w:tc>
        <w:tc>
          <w:tcPr>
            <w:tcW w:w="1701" w:type="dxa"/>
            <w:vAlign w:val="center"/>
          </w:tcPr>
          <w:p w14:paraId="71E8E823" w14:textId="1FD23F0D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F1E79C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F33ADA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1C9A978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1B3A2B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D4BB418" w14:textId="77777777" w:rsidTr="008B58CC">
        <w:tc>
          <w:tcPr>
            <w:tcW w:w="535" w:type="dxa"/>
          </w:tcPr>
          <w:p w14:paraId="2885B3F0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C54CA2B" w14:textId="6CF4CF4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к совещаниям</w:t>
            </w:r>
          </w:p>
        </w:tc>
        <w:tc>
          <w:tcPr>
            <w:tcW w:w="1701" w:type="dxa"/>
            <w:vAlign w:val="center"/>
          </w:tcPr>
          <w:p w14:paraId="4BDC8E24" w14:textId="5FC9997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745CF9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C39F63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6A7DA2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068BDF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FB335CE" w14:textId="77777777" w:rsidTr="008B58CC">
        <w:tc>
          <w:tcPr>
            <w:tcW w:w="535" w:type="dxa"/>
          </w:tcPr>
          <w:p w14:paraId="6C48EBFD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4922705" w14:textId="48A7CC7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проведение совещаний</w:t>
            </w:r>
          </w:p>
        </w:tc>
        <w:tc>
          <w:tcPr>
            <w:tcW w:w="1701" w:type="dxa"/>
            <w:vAlign w:val="center"/>
          </w:tcPr>
          <w:p w14:paraId="35EFCA0D" w14:textId="5410FF2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B27296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86BC4E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196DE17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770066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8A82CCF" w14:textId="77777777" w:rsidTr="008B58CC">
        <w:tc>
          <w:tcPr>
            <w:tcW w:w="535" w:type="dxa"/>
          </w:tcPr>
          <w:p w14:paraId="6923C7C5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CB3C9A7" w14:textId="685D120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Целевая подготовка педагогов экспериментальной площадки:</w:t>
            </w:r>
          </w:p>
        </w:tc>
        <w:tc>
          <w:tcPr>
            <w:tcW w:w="1701" w:type="dxa"/>
            <w:vAlign w:val="center"/>
          </w:tcPr>
          <w:p w14:paraId="384BD386" w14:textId="2B18AF3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FFE9CF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5D7742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591167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A18134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8D3FEEC" w14:textId="77777777" w:rsidTr="008B58CC">
        <w:tc>
          <w:tcPr>
            <w:tcW w:w="535" w:type="dxa"/>
          </w:tcPr>
          <w:p w14:paraId="46CBECDF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84B0187" w14:textId="558A8ED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 xml:space="preserve">разработка материалов для </w:t>
            </w:r>
            <w:r w:rsidRPr="00E10B27">
              <w:rPr>
                <w:rFonts w:ascii="Times New Roman" w:hAnsi="Times New Roman" w:cs="Times New Roman"/>
                <w:sz w:val="20"/>
              </w:rPr>
              <w:lastRenderedPageBreak/>
              <w:t>участников семинара</w:t>
            </w:r>
          </w:p>
        </w:tc>
        <w:tc>
          <w:tcPr>
            <w:tcW w:w="1701" w:type="dxa"/>
            <w:vAlign w:val="center"/>
          </w:tcPr>
          <w:p w14:paraId="10865BB5" w14:textId="6D05BD9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D78E30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1AB61A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6CF48F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93030F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08F7BC4" w14:textId="77777777" w:rsidTr="008B58CC">
        <w:tc>
          <w:tcPr>
            <w:tcW w:w="535" w:type="dxa"/>
          </w:tcPr>
          <w:p w14:paraId="77E7999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AFC51C9" w14:textId="3F9662D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к занятиям, семинару</w:t>
            </w:r>
          </w:p>
        </w:tc>
        <w:tc>
          <w:tcPr>
            <w:tcW w:w="1701" w:type="dxa"/>
            <w:vAlign w:val="center"/>
          </w:tcPr>
          <w:p w14:paraId="0CDA3F59" w14:textId="1047656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BBCFD1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C4556D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B2010A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82C8FA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F9C7A37" w14:textId="77777777" w:rsidTr="008B58CC">
        <w:tc>
          <w:tcPr>
            <w:tcW w:w="535" w:type="dxa"/>
          </w:tcPr>
          <w:p w14:paraId="7B8BEB56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1D039FA" w14:textId="755A0876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организация семинара, оформление документации</w:t>
            </w:r>
          </w:p>
        </w:tc>
        <w:tc>
          <w:tcPr>
            <w:tcW w:w="1701" w:type="dxa"/>
            <w:vAlign w:val="center"/>
          </w:tcPr>
          <w:p w14:paraId="6C4D0FD9" w14:textId="1E0A23E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365E47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6FB04D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6F5BB3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C1C2AA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3250A69" w14:textId="77777777" w:rsidTr="008B58CC">
        <w:tc>
          <w:tcPr>
            <w:tcW w:w="535" w:type="dxa"/>
          </w:tcPr>
          <w:p w14:paraId="6109895D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5E79884" w14:textId="1A0391F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проведение семинара</w:t>
            </w:r>
          </w:p>
        </w:tc>
        <w:tc>
          <w:tcPr>
            <w:tcW w:w="1701" w:type="dxa"/>
            <w:vAlign w:val="center"/>
          </w:tcPr>
          <w:p w14:paraId="60D2D0B9" w14:textId="0610BFB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129E421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C595F7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BB12C0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6F2FEC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5F8924D" w14:textId="77777777" w:rsidTr="008B58CC">
        <w:tc>
          <w:tcPr>
            <w:tcW w:w="535" w:type="dxa"/>
          </w:tcPr>
          <w:p w14:paraId="2F0D2A20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715C825" w14:textId="1603E81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Обобщение результатов опытно-экспериментальной работы (один из перечисленных видов):</w:t>
            </w:r>
          </w:p>
        </w:tc>
        <w:tc>
          <w:tcPr>
            <w:tcW w:w="1701" w:type="dxa"/>
            <w:vAlign w:val="center"/>
          </w:tcPr>
          <w:p w14:paraId="09AC07F7" w14:textId="4B98BFE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7BA3E0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EE9C42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9177F9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587634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6C9F32B" w14:textId="77777777" w:rsidTr="008B58CC">
        <w:tc>
          <w:tcPr>
            <w:tcW w:w="535" w:type="dxa"/>
          </w:tcPr>
          <w:p w14:paraId="0C11896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7D066A5" w14:textId="2EEB335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отчета</w:t>
            </w:r>
          </w:p>
        </w:tc>
        <w:tc>
          <w:tcPr>
            <w:tcW w:w="1701" w:type="dxa"/>
            <w:vAlign w:val="center"/>
          </w:tcPr>
          <w:p w14:paraId="30FE8CF4" w14:textId="3E06DFA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0722B4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6F33D4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C838C2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DA3FA6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7F35B19" w14:textId="77777777" w:rsidTr="008B58CC">
        <w:tc>
          <w:tcPr>
            <w:tcW w:w="535" w:type="dxa"/>
          </w:tcPr>
          <w:p w14:paraId="1C82A9D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BBA6230" w14:textId="101C5B0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аналитической справки</w:t>
            </w:r>
          </w:p>
        </w:tc>
        <w:tc>
          <w:tcPr>
            <w:tcW w:w="1701" w:type="dxa"/>
            <w:vAlign w:val="center"/>
          </w:tcPr>
          <w:p w14:paraId="1855B769" w14:textId="28BDEDB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B6A072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DA1D62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4A1BF0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C2B65F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CC474F2" w14:textId="77777777" w:rsidTr="008B58CC">
        <w:tc>
          <w:tcPr>
            <w:tcW w:w="535" w:type="dxa"/>
          </w:tcPr>
          <w:p w14:paraId="6DFA818E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E491C9F" w14:textId="2ADDFD8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методических рекомендаций</w:t>
            </w:r>
          </w:p>
        </w:tc>
        <w:tc>
          <w:tcPr>
            <w:tcW w:w="1701" w:type="dxa"/>
            <w:vAlign w:val="center"/>
          </w:tcPr>
          <w:p w14:paraId="15DBD94E" w14:textId="19566C1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E2C3B2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1E5713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A358AC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31A8DF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C23AC7B" w14:textId="77777777" w:rsidTr="008B58CC">
        <w:tc>
          <w:tcPr>
            <w:tcW w:w="535" w:type="dxa"/>
          </w:tcPr>
          <w:p w14:paraId="47C767A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7E0D96C" w14:textId="21531A6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методического пособия</w:t>
            </w:r>
          </w:p>
        </w:tc>
        <w:tc>
          <w:tcPr>
            <w:tcW w:w="1701" w:type="dxa"/>
            <w:vAlign w:val="center"/>
          </w:tcPr>
          <w:p w14:paraId="1801D6F5" w14:textId="237D6E9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19A03CD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34BA52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80CA6B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864552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9871BF3" w14:textId="77777777" w:rsidTr="008B58CC">
        <w:tc>
          <w:tcPr>
            <w:tcW w:w="535" w:type="dxa"/>
          </w:tcPr>
          <w:p w14:paraId="5F9CD96D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F4E1646" w14:textId="0A1F3B9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Сбор учебно-методических материалов</w:t>
            </w:r>
          </w:p>
        </w:tc>
        <w:tc>
          <w:tcPr>
            <w:tcW w:w="1701" w:type="dxa"/>
            <w:vAlign w:val="center"/>
          </w:tcPr>
          <w:p w14:paraId="11B92F95" w14:textId="73A16F0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сбор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08632AC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F6D620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25737F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70A846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3612978" w14:textId="77777777" w:rsidTr="008B58CC">
        <w:tc>
          <w:tcPr>
            <w:tcW w:w="535" w:type="dxa"/>
          </w:tcPr>
          <w:p w14:paraId="6F47F54B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69A2B0B" w14:textId="6B3D509D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учебного пособия</w:t>
            </w:r>
          </w:p>
        </w:tc>
        <w:tc>
          <w:tcPr>
            <w:tcW w:w="1701" w:type="dxa"/>
            <w:vAlign w:val="center"/>
          </w:tcPr>
          <w:p w14:paraId="537214F2" w14:textId="132C78F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Разработка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5A9A5A7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E8E275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E87AB0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5B888B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26AD0E72" w14:textId="77777777" w:rsidTr="008B58CC">
        <w:tc>
          <w:tcPr>
            <w:tcW w:w="535" w:type="dxa"/>
          </w:tcPr>
          <w:p w14:paraId="2180D6C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66BB951C" w14:textId="2ED940A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Переработка учебного пособия</w:t>
            </w:r>
          </w:p>
        </w:tc>
        <w:tc>
          <w:tcPr>
            <w:tcW w:w="1701" w:type="dxa"/>
            <w:vAlign w:val="center"/>
          </w:tcPr>
          <w:p w14:paraId="45543BB2" w14:textId="2C298275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 xml:space="preserve">Переработка  учебно-методических материалов по работе с детьми кадетских </w:t>
            </w:r>
            <w:r w:rsidRPr="00450079">
              <w:rPr>
                <w:rFonts w:ascii="Times New Roman" w:hAnsi="Times New Roman" w:cs="Times New Roman"/>
                <w:sz w:val="20"/>
              </w:rPr>
              <w:lastRenderedPageBreak/>
              <w:t>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4B83046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C4D2DC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7E2DC6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52E277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234965CC" w14:textId="77777777" w:rsidTr="008B58CC">
        <w:tc>
          <w:tcPr>
            <w:tcW w:w="535" w:type="dxa"/>
          </w:tcPr>
          <w:p w14:paraId="580FFBD0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83C3094" w14:textId="5F925DA6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методических рекомендаций</w:t>
            </w:r>
          </w:p>
        </w:tc>
        <w:tc>
          <w:tcPr>
            <w:tcW w:w="1701" w:type="dxa"/>
            <w:vAlign w:val="center"/>
          </w:tcPr>
          <w:p w14:paraId="38208BB0" w14:textId="75D4D6C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Разработка 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539BA46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4FE9F2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72C09D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F83185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F4CFFDF" w14:textId="77777777" w:rsidTr="008B58CC">
        <w:tc>
          <w:tcPr>
            <w:tcW w:w="535" w:type="dxa"/>
          </w:tcPr>
          <w:p w14:paraId="51D312AF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298099AB" w14:textId="4AA73E8F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Переработка методических рекомендаций</w:t>
            </w:r>
          </w:p>
        </w:tc>
        <w:tc>
          <w:tcPr>
            <w:tcW w:w="1701" w:type="dxa"/>
            <w:vAlign w:val="center"/>
          </w:tcPr>
          <w:p w14:paraId="459403A5" w14:textId="01419B2B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Переработка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5A5CB89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221748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488067C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11A76D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1DAA625" w14:textId="77777777" w:rsidTr="008B58CC">
        <w:tc>
          <w:tcPr>
            <w:tcW w:w="535" w:type="dxa"/>
          </w:tcPr>
          <w:p w14:paraId="780106F2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A745DBC" w14:textId="0D17DA61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методического пособия</w:t>
            </w:r>
          </w:p>
        </w:tc>
        <w:tc>
          <w:tcPr>
            <w:tcW w:w="1701" w:type="dxa"/>
            <w:vAlign w:val="center"/>
          </w:tcPr>
          <w:p w14:paraId="3D3CDDD3" w14:textId="4CEA7DB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Разработка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6316AA0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78618E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E77070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6755639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B40DB59" w14:textId="77777777" w:rsidTr="008B58CC">
        <w:tc>
          <w:tcPr>
            <w:tcW w:w="535" w:type="dxa"/>
          </w:tcPr>
          <w:p w14:paraId="4C24B0CF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69FC719" w14:textId="5B088ED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Переработка методического пособия</w:t>
            </w:r>
          </w:p>
        </w:tc>
        <w:tc>
          <w:tcPr>
            <w:tcW w:w="1701" w:type="dxa"/>
            <w:vAlign w:val="center"/>
          </w:tcPr>
          <w:p w14:paraId="2AA5D204" w14:textId="6C9B82B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Переработка учебно-методических материалов по работе с детьми кадетских корпусов и кадетских школ  и детьми состоящими на профилактическом учете</w:t>
            </w:r>
          </w:p>
        </w:tc>
        <w:tc>
          <w:tcPr>
            <w:tcW w:w="1843" w:type="dxa"/>
            <w:vMerge/>
          </w:tcPr>
          <w:p w14:paraId="3676A55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0B0E14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1CC02EC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3CE452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4352E41" w14:textId="77777777" w:rsidTr="008B58CC">
        <w:tc>
          <w:tcPr>
            <w:tcW w:w="535" w:type="dxa"/>
          </w:tcPr>
          <w:p w14:paraId="5D3D3BF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131F522" w14:textId="725CF31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 xml:space="preserve">Разработка учебных модулей по различным направлениям учебно-методической деятельности с дидактическим </w:t>
            </w:r>
            <w:r w:rsidRPr="00E10B27">
              <w:rPr>
                <w:rFonts w:ascii="Times New Roman" w:hAnsi="Times New Roman" w:cs="Times New Roman"/>
                <w:sz w:val="20"/>
              </w:rPr>
              <w:lastRenderedPageBreak/>
              <w:t>материалом</w:t>
            </w:r>
          </w:p>
        </w:tc>
        <w:tc>
          <w:tcPr>
            <w:tcW w:w="1701" w:type="dxa"/>
            <w:vAlign w:val="center"/>
          </w:tcPr>
          <w:p w14:paraId="4495C5A2" w14:textId="24F2F92E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lastRenderedPageBreak/>
              <w:t xml:space="preserve">Разработка учебных модулей по  направлениям военно-спортивному, направлению </w:t>
            </w: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таэквандо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, направлению АРБ </w:t>
            </w:r>
            <w:r w:rsidRPr="00450079">
              <w:rPr>
                <w:rFonts w:ascii="Times New Roman" w:hAnsi="Times New Roman" w:cs="Times New Roman"/>
                <w:sz w:val="20"/>
              </w:rPr>
              <w:lastRenderedPageBreak/>
              <w:t>учебно-методической деятельности с дидактическим материалом</w:t>
            </w:r>
          </w:p>
        </w:tc>
        <w:tc>
          <w:tcPr>
            <w:tcW w:w="1843" w:type="dxa"/>
            <w:vMerge/>
          </w:tcPr>
          <w:p w14:paraId="40CBBF1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636F2DD2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B3DC84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C39105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5AD4082" w14:textId="77777777" w:rsidTr="008B58CC">
        <w:tc>
          <w:tcPr>
            <w:tcW w:w="535" w:type="dxa"/>
          </w:tcPr>
          <w:p w14:paraId="711B0953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5419C68" w14:textId="39E02BB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Редактирование учебных пособий, методических рекомендаций и т.д.</w:t>
            </w:r>
          </w:p>
        </w:tc>
        <w:tc>
          <w:tcPr>
            <w:tcW w:w="1701" w:type="dxa"/>
            <w:vAlign w:val="center"/>
          </w:tcPr>
          <w:p w14:paraId="311A00F2" w14:textId="184E2AD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 xml:space="preserve">Редактирование учебных модулей по  направлениям военно-спортивному, направлению </w:t>
            </w: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таэквандо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, направлению АРБ учебно-методической деятельности с дидактическим материалом</w:t>
            </w:r>
          </w:p>
        </w:tc>
        <w:tc>
          <w:tcPr>
            <w:tcW w:w="1843" w:type="dxa"/>
            <w:vMerge/>
          </w:tcPr>
          <w:p w14:paraId="4DA3227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66E5EA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331758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B76552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17C596D" w14:textId="77777777" w:rsidTr="008B58CC">
        <w:tc>
          <w:tcPr>
            <w:tcW w:w="535" w:type="dxa"/>
          </w:tcPr>
          <w:p w14:paraId="1290B3CA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44E09E6" w14:textId="67F9E94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Рецензирование учебных пособий, методических рекомендаций и т.д.</w:t>
            </w:r>
          </w:p>
        </w:tc>
        <w:tc>
          <w:tcPr>
            <w:tcW w:w="1701" w:type="dxa"/>
            <w:vAlign w:val="center"/>
          </w:tcPr>
          <w:p w14:paraId="50DE9B43" w14:textId="22D8B78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 xml:space="preserve">Рецензирование  учебных модулей по  направлениям военно-спортивному, направлению </w:t>
            </w: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таэквандо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, направлению АРБ учебно-методической деятельности с дидактическим материалом</w:t>
            </w:r>
          </w:p>
        </w:tc>
        <w:tc>
          <w:tcPr>
            <w:tcW w:w="1843" w:type="dxa"/>
            <w:vMerge/>
          </w:tcPr>
          <w:p w14:paraId="06F749F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7DD161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7A470C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5A86692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6A2B7D5" w14:textId="77777777" w:rsidTr="008B58CC">
        <w:tc>
          <w:tcPr>
            <w:tcW w:w="535" w:type="dxa"/>
          </w:tcPr>
          <w:p w14:paraId="4A7F9226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B1696D8" w14:textId="0BA69316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учебного плана для учреждения</w:t>
            </w:r>
          </w:p>
        </w:tc>
        <w:tc>
          <w:tcPr>
            <w:tcW w:w="1701" w:type="dxa"/>
            <w:vAlign w:val="center"/>
          </w:tcPr>
          <w:p w14:paraId="4CA5AA8B" w14:textId="6F0589B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разработка учебного плана на 2026-2027 учебный год</w:t>
            </w:r>
          </w:p>
        </w:tc>
        <w:tc>
          <w:tcPr>
            <w:tcW w:w="1843" w:type="dxa"/>
            <w:vMerge/>
          </w:tcPr>
          <w:p w14:paraId="0A8C7AA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A4B131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3D27534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8B3D94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214C54F" w14:textId="77777777" w:rsidTr="008B58CC">
        <w:tc>
          <w:tcPr>
            <w:tcW w:w="535" w:type="dxa"/>
          </w:tcPr>
          <w:p w14:paraId="7B732DB5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CAD75F6" w14:textId="10657CA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Разработка учебной программы для учреждения</w:t>
            </w:r>
          </w:p>
        </w:tc>
        <w:tc>
          <w:tcPr>
            <w:tcW w:w="1701" w:type="dxa"/>
            <w:vAlign w:val="center"/>
          </w:tcPr>
          <w:p w14:paraId="759325EC" w14:textId="6FA167B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разработка учебных программ на 2026-2027 учебный год</w:t>
            </w:r>
          </w:p>
        </w:tc>
        <w:tc>
          <w:tcPr>
            <w:tcW w:w="1843" w:type="dxa"/>
            <w:vMerge/>
          </w:tcPr>
          <w:p w14:paraId="2922BA7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458E25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0EF0AE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D8212B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51982E6" w14:textId="77777777" w:rsidTr="008B58CC">
        <w:trPr>
          <w:trHeight w:val="1420"/>
        </w:trPr>
        <w:tc>
          <w:tcPr>
            <w:tcW w:w="535" w:type="dxa"/>
          </w:tcPr>
          <w:p w14:paraId="71E21E7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AB7D956" w14:textId="5226EEA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аналитической справки по результатам анализа учебно-методических материалов</w:t>
            </w:r>
          </w:p>
        </w:tc>
        <w:tc>
          <w:tcPr>
            <w:tcW w:w="1701" w:type="dxa"/>
            <w:vAlign w:val="center"/>
          </w:tcPr>
          <w:p w14:paraId="4A196679" w14:textId="1E146A4A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 xml:space="preserve">Переработка и </w:t>
            </w: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дороботка</w:t>
            </w:r>
            <w:proofErr w:type="spellEnd"/>
            <w:r w:rsidRPr="00450079">
              <w:rPr>
                <w:rFonts w:ascii="Times New Roman" w:hAnsi="Times New Roman" w:cs="Times New Roman"/>
                <w:sz w:val="20"/>
              </w:rPr>
              <w:t xml:space="preserve"> программ на 2026-2027 </w:t>
            </w:r>
            <w:proofErr w:type="spellStart"/>
            <w:r w:rsidRPr="00450079">
              <w:rPr>
                <w:rFonts w:ascii="Times New Roman" w:hAnsi="Times New Roman" w:cs="Times New Roman"/>
                <w:sz w:val="20"/>
              </w:rPr>
              <w:t>уч.год</w:t>
            </w:r>
            <w:proofErr w:type="spellEnd"/>
          </w:p>
        </w:tc>
        <w:tc>
          <w:tcPr>
            <w:tcW w:w="1843" w:type="dxa"/>
            <w:vMerge/>
          </w:tcPr>
          <w:p w14:paraId="4B7D0C9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758040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69E2801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C71641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1C9E3EBC" w14:textId="77777777" w:rsidTr="008B58CC">
        <w:tc>
          <w:tcPr>
            <w:tcW w:w="535" w:type="dxa"/>
          </w:tcPr>
          <w:p w14:paraId="7EBF8266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3FA82E3" w14:textId="3A9DFE1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Повышение уровня профессиональной подготовки педагогических кадров учреждения</w:t>
            </w:r>
          </w:p>
        </w:tc>
        <w:tc>
          <w:tcPr>
            <w:tcW w:w="1701" w:type="dxa"/>
            <w:vAlign w:val="center"/>
          </w:tcPr>
          <w:p w14:paraId="0C7BED73" w14:textId="103E6324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справка по итогам 2025года</w:t>
            </w:r>
          </w:p>
        </w:tc>
        <w:tc>
          <w:tcPr>
            <w:tcW w:w="1843" w:type="dxa"/>
            <w:vMerge/>
          </w:tcPr>
          <w:p w14:paraId="095103F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4129EA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95D7124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70CA514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22C71C87" w14:textId="77777777" w:rsidTr="008B58CC">
        <w:tc>
          <w:tcPr>
            <w:tcW w:w="535" w:type="dxa"/>
          </w:tcPr>
          <w:p w14:paraId="7DD96FA9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99D9D88" w14:textId="5A29A38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10B27">
              <w:rPr>
                <w:rFonts w:ascii="Times New Roman" w:hAnsi="Times New Roman" w:cs="Times New Roman"/>
                <w:sz w:val="20"/>
              </w:rPr>
              <w:t>Подготовка информационной справки</w:t>
            </w:r>
          </w:p>
        </w:tc>
        <w:tc>
          <w:tcPr>
            <w:tcW w:w="1701" w:type="dxa"/>
            <w:vAlign w:val="center"/>
          </w:tcPr>
          <w:p w14:paraId="4EB13D0D" w14:textId="7D7FD709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50079">
              <w:rPr>
                <w:rFonts w:ascii="Times New Roman" w:hAnsi="Times New Roman" w:cs="Times New Roman"/>
                <w:sz w:val="20"/>
              </w:rPr>
              <w:t>подготовка отчета по итогам исполнения МЗ в 2025г</w:t>
            </w:r>
            <w:r w:rsidRPr="00450079">
              <w:rPr>
                <w:rFonts w:ascii="Times New Roman" w:hAnsi="Times New Roman" w:cs="Times New Roman"/>
                <w:sz w:val="20"/>
              </w:rPr>
              <w:br/>
              <w:t xml:space="preserve">подготовка справки по </w:t>
            </w:r>
            <w:r w:rsidRPr="00450079">
              <w:rPr>
                <w:rFonts w:ascii="Times New Roman" w:hAnsi="Times New Roman" w:cs="Times New Roman"/>
                <w:sz w:val="20"/>
              </w:rPr>
              <w:lastRenderedPageBreak/>
              <w:t>итогам участия в конкурсных мероприятиях в 2025г</w:t>
            </w:r>
          </w:p>
        </w:tc>
        <w:tc>
          <w:tcPr>
            <w:tcW w:w="1843" w:type="dxa"/>
            <w:vMerge/>
          </w:tcPr>
          <w:p w14:paraId="008002FA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9FEEFD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443B55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4491A72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E7D55EE" w14:textId="77777777" w:rsidTr="008B58CC">
        <w:tc>
          <w:tcPr>
            <w:tcW w:w="535" w:type="dxa"/>
          </w:tcPr>
          <w:p w14:paraId="4B9E1CD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BC54DFC" w14:textId="19B50697" w:rsidR="007F66D1" w:rsidRPr="007E6CA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Организация и методическое сопровождение конкурсов профессионального мастерства, выставок, олимпиад и т.д.:</w:t>
            </w:r>
          </w:p>
        </w:tc>
        <w:tc>
          <w:tcPr>
            <w:tcW w:w="1701" w:type="dxa"/>
          </w:tcPr>
          <w:p w14:paraId="2B4D62E9" w14:textId="77777777" w:rsidR="007F66D1" w:rsidRPr="007E6CA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63DEF8B" w14:textId="77777777" w:rsidR="007F66D1" w:rsidRPr="007E6CA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6CA1">
              <w:rPr>
                <w:rFonts w:ascii="Times New Roman" w:hAnsi="Times New Roman" w:cs="Times New Roman"/>
                <w:sz w:val="20"/>
              </w:rPr>
              <w:t>1776</w:t>
            </w:r>
          </w:p>
          <w:p w14:paraId="52D85E7C" w14:textId="04A4EDA8" w:rsidR="007F66D1" w:rsidRPr="007E6CA1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6CA1">
              <w:rPr>
                <w:rFonts w:ascii="Times New Roman" w:hAnsi="Times New Roman" w:cs="Times New Roman"/>
                <w:sz w:val="20"/>
              </w:rPr>
              <w:t xml:space="preserve"> человеко-часов</w:t>
            </w:r>
          </w:p>
        </w:tc>
        <w:tc>
          <w:tcPr>
            <w:tcW w:w="1559" w:type="dxa"/>
            <w:vMerge w:val="restart"/>
          </w:tcPr>
          <w:p w14:paraId="51AD8CB8" w14:textId="4D9632D8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6CA1">
              <w:rPr>
                <w:rFonts w:ascii="Times New Roman" w:hAnsi="Times New Roman" w:cs="Times New Roman"/>
                <w:sz w:val="20"/>
              </w:rPr>
              <w:t>1776 человеко-часов</w:t>
            </w:r>
          </w:p>
        </w:tc>
        <w:tc>
          <w:tcPr>
            <w:tcW w:w="1418" w:type="dxa"/>
            <w:vMerge/>
          </w:tcPr>
          <w:p w14:paraId="09FC483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E6BF40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473A50A0" w14:textId="77777777" w:rsidTr="008B58CC">
        <w:tc>
          <w:tcPr>
            <w:tcW w:w="535" w:type="dxa"/>
          </w:tcPr>
          <w:p w14:paraId="29567DCE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6250280" w14:textId="50CA8E22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разработка положения о конкурсе, выставке, олимпиаде и т.д.</w:t>
            </w:r>
          </w:p>
        </w:tc>
        <w:tc>
          <w:tcPr>
            <w:tcW w:w="1701" w:type="dxa"/>
          </w:tcPr>
          <w:p w14:paraId="04DDF15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517FA45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8D0775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0804237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3379157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6B52BB6" w14:textId="77777777" w:rsidTr="008B58CC">
        <w:tc>
          <w:tcPr>
            <w:tcW w:w="535" w:type="dxa"/>
          </w:tcPr>
          <w:p w14:paraId="2333D967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1727FEA4" w14:textId="05BB843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переработка положения о конкурсе, выставке, олимпиаде и т.д.</w:t>
            </w:r>
          </w:p>
        </w:tc>
        <w:tc>
          <w:tcPr>
            <w:tcW w:w="1701" w:type="dxa"/>
          </w:tcPr>
          <w:p w14:paraId="7460923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7D67AD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A332D6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58616AB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C488F7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F994B3F" w14:textId="77777777" w:rsidTr="008B58CC">
        <w:tc>
          <w:tcPr>
            <w:tcW w:w="535" w:type="dxa"/>
          </w:tcPr>
          <w:p w14:paraId="1F5AD0A4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A02F03A" w14:textId="05CAC85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составление пакета сопроводительных документов (информационных писем, смет, заявок типовых договоров и т.д.), индивидуальное информирование участников мероприятия</w:t>
            </w:r>
          </w:p>
        </w:tc>
        <w:tc>
          <w:tcPr>
            <w:tcW w:w="1701" w:type="dxa"/>
          </w:tcPr>
          <w:p w14:paraId="5DC6DA4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0B1B848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2CF762B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99402E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E3FC5F0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53E52403" w14:textId="77777777" w:rsidTr="008B58CC">
        <w:tc>
          <w:tcPr>
            <w:tcW w:w="535" w:type="dxa"/>
          </w:tcPr>
          <w:p w14:paraId="16E89F88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753CF09B" w14:textId="4F75174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разработка оценочных материалов, инструментария для проведения мероприятия</w:t>
            </w:r>
          </w:p>
        </w:tc>
        <w:tc>
          <w:tcPr>
            <w:tcW w:w="1701" w:type="dxa"/>
          </w:tcPr>
          <w:p w14:paraId="3DE76019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05E673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70AB65E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A721C1F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6ADC82D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779F1EA0" w14:textId="77777777" w:rsidTr="008B58CC">
        <w:tc>
          <w:tcPr>
            <w:tcW w:w="535" w:type="dxa"/>
          </w:tcPr>
          <w:p w14:paraId="18A373BD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519BDBAC" w14:textId="5A0A34C3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проведение инструктивных совещаний (заседаний оргкомитетов, жюри, конкурсных комиссий, рабочих групп и т.д.)</w:t>
            </w:r>
          </w:p>
        </w:tc>
        <w:tc>
          <w:tcPr>
            <w:tcW w:w="1701" w:type="dxa"/>
          </w:tcPr>
          <w:p w14:paraId="6347304C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D14B32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5E295C9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3D312D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3874643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7122EE8" w14:textId="77777777" w:rsidTr="008B58CC">
        <w:tc>
          <w:tcPr>
            <w:tcW w:w="535" w:type="dxa"/>
          </w:tcPr>
          <w:p w14:paraId="2E66D95C" w14:textId="77777777" w:rsidR="007F66D1" w:rsidRPr="00EF6093" w:rsidRDefault="007F66D1" w:rsidP="007E6C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3AAD745E" w14:textId="54970B5C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организационно-методическое сопровождение мероприятия (конкурса, выставки, олимпиады и т.д.)</w:t>
            </w:r>
          </w:p>
        </w:tc>
        <w:tc>
          <w:tcPr>
            <w:tcW w:w="1701" w:type="dxa"/>
            <w:vAlign w:val="center"/>
          </w:tcPr>
          <w:p w14:paraId="2B55FABD" w14:textId="419B9F30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2036E">
              <w:rPr>
                <w:rFonts w:ascii="Times New Roman" w:hAnsi="Times New Roman" w:cs="Times New Roman"/>
                <w:sz w:val="20"/>
              </w:rPr>
              <w:t xml:space="preserve">Учрежденческий уровень: конкурс взводных стенгазет, посвященный Великой Победе; принятие присяги; Олимпиада, посвященная </w:t>
            </w:r>
            <w:r w:rsidRPr="0072036E">
              <w:rPr>
                <w:rFonts w:ascii="Times New Roman" w:hAnsi="Times New Roman" w:cs="Times New Roman"/>
                <w:sz w:val="20"/>
              </w:rPr>
              <w:lastRenderedPageBreak/>
              <w:t>Параду Памяти 7 ноября; КВН на кубок Кадетского корпуса;  Урок мужества, посвященный Дню неизвестного солдата; Спортивная игра "Наследники Победителей; урок мужества, посвященный Дню народного единства; конкурс "Кадет года"; Урок мужества, посвященный Дню Героев Отечества; Конкурс патриотических стихотворений, посвященный  Дню Героев Отечества,  День Конституции Российской Федерации, Новогодняя Елка; Военно-спортивные соревнования "Кадетская честь"</w:t>
            </w:r>
          </w:p>
        </w:tc>
        <w:tc>
          <w:tcPr>
            <w:tcW w:w="1843" w:type="dxa"/>
            <w:vMerge/>
          </w:tcPr>
          <w:p w14:paraId="1C80EE2B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193DA25E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6C8AB335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009E7E6" w14:textId="77777777" w:rsidR="007F66D1" w:rsidRPr="00EF6093" w:rsidRDefault="007F66D1" w:rsidP="007E6CA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68D0381D" w14:textId="77777777" w:rsidTr="008B58CC">
        <w:trPr>
          <w:trHeight w:val="1292"/>
        </w:trPr>
        <w:tc>
          <w:tcPr>
            <w:tcW w:w="535" w:type="dxa"/>
          </w:tcPr>
          <w:p w14:paraId="4F9E57A4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089514DC" w14:textId="0A36DB51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обработка результатов мероприятия (конкурса, выставки, олимпиады и т.д.)</w:t>
            </w:r>
          </w:p>
        </w:tc>
        <w:tc>
          <w:tcPr>
            <w:tcW w:w="1701" w:type="dxa"/>
            <w:vAlign w:val="center"/>
          </w:tcPr>
          <w:p w14:paraId="5A4DED13" w14:textId="758874F6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2036E">
              <w:rPr>
                <w:rFonts w:ascii="Times New Roman" w:hAnsi="Times New Roman" w:cs="Times New Roman"/>
                <w:sz w:val="20"/>
              </w:rPr>
              <w:t>7 конкурсных мероприятий</w:t>
            </w:r>
          </w:p>
        </w:tc>
        <w:tc>
          <w:tcPr>
            <w:tcW w:w="1843" w:type="dxa"/>
            <w:vMerge/>
          </w:tcPr>
          <w:p w14:paraId="7A8CD1BB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0756FF5A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2F8EE275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17927647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03B59924" w14:textId="77777777" w:rsidTr="008B58CC">
        <w:tc>
          <w:tcPr>
            <w:tcW w:w="535" w:type="dxa"/>
          </w:tcPr>
          <w:p w14:paraId="1705A4D4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E9108E5" w14:textId="0EFBE699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подготовка наградного материала</w:t>
            </w:r>
          </w:p>
        </w:tc>
        <w:tc>
          <w:tcPr>
            <w:tcW w:w="1701" w:type="dxa"/>
            <w:vAlign w:val="center"/>
          </w:tcPr>
          <w:p w14:paraId="2D0F15A8" w14:textId="70CA3E5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2036E">
              <w:rPr>
                <w:rFonts w:ascii="Times New Roman" w:hAnsi="Times New Roman" w:cs="Times New Roman"/>
                <w:sz w:val="20"/>
              </w:rPr>
              <w:t>7 конкурсных мероприятий</w:t>
            </w:r>
          </w:p>
        </w:tc>
        <w:tc>
          <w:tcPr>
            <w:tcW w:w="1843" w:type="dxa"/>
            <w:vMerge/>
          </w:tcPr>
          <w:p w14:paraId="36BE870D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464FE054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015DD1DB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07488226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6D1" w:rsidRPr="00EF6093" w14:paraId="3208666F" w14:textId="77777777" w:rsidTr="008B58CC">
        <w:trPr>
          <w:trHeight w:val="754"/>
        </w:trPr>
        <w:tc>
          <w:tcPr>
            <w:tcW w:w="535" w:type="dxa"/>
          </w:tcPr>
          <w:p w14:paraId="68C0B4EF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8" w:type="dxa"/>
            <w:vAlign w:val="center"/>
          </w:tcPr>
          <w:p w14:paraId="43EA1585" w14:textId="19C689BE" w:rsidR="007F66D1" w:rsidRPr="007E6CA1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00FB7">
              <w:rPr>
                <w:rFonts w:ascii="Times New Roman" w:hAnsi="Times New Roman" w:cs="Times New Roman"/>
                <w:sz w:val="20"/>
              </w:rPr>
              <w:t>написание аналитического отчета (1 печатный лист)</w:t>
            </w:r>
          </w:p>
        </w:tc>
        <w:tc>
          <w:tcPr>
            <w:tcW w:w="1701" w:type="dxa"/>
            <w:vAlign w:val="center"/>
          </w:tcPr>
          <w:p w14:paraId="064865A3" w14:textId="709EF47E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2036E">
              <w:rPr>
                <w:rFonts w:ascii="Times New Roman" w:hAnsi="Times New Roman" w:cs="Times New Roman"/>
                <w:sz w:val="20"/>
              </w:rPr>
              <w:t>7 конкурсных мероприятий</w:t>
            </w:r>
          </w:p>
        </w:tc>
        <w:tc>
          <w:tcPr>
            <w:tcW w:w="1843" w:type="dxa"/>
            <w:vMerge/>
          </w:tcPr>
          <w:p w14:paraId="226FDB49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14:paraId="383C346B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14:paraId="78B3CFD9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14:paraId="2539B603" w14:textId="77777777" w:rsidR="007F66D1" w:rsidRPr="00EF6093" w:rsidRDefault="007F66D1" w:rsidP="008B58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650A888" w14:textId="100F2CE8" w:rsidR="00AF7AFD" w:rsidRPr="0085760F" w:rsidRDefault="00AF7AFD" w:rsidP="007E6CA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7F5E37A1" w14:textId="77777777" w:rsidR="00AF7AFD" w:rsidRDefault="00AF7AFD" w:rsidP="007E6CA1">
      <w:pPr>
        <w:jc w:val="both"/>
        <w:rPr>
          <w:sz w:val="28"/>
          <w:szCs w:val="28"/>
        </w:rPr>
      </w:pPr>
    </w:p>
    <w:p w14:paraId="7CDE5F67" w14:textId="4B36494C" w:rsidR="009E7669" w:rsidRDefault="007E6922" w:rsidP="007E6CA1"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И.А. Устинов</w:t>
      </w:r>
    </w:p>
    <w:p w14:paraId="7CA6D69A" w14:textId="2783C4AA" w:rsidR="007E6922" w:rsidRDefault="007E6922" w:rsidP="007E6CA1"/>
    <w:p w14:paraId="051C64D6" w14:textId="14572CCB" w:rsidR="007E6922" w:rsidRDefault="007E6922" w:rsidP="007E6CA1">
      <w:r>
        <w:t>15.01.2026 г.</w:t>
      </w:r>
      <w:bookmarkStart w:id="0" w:name="_GoBack"/>
      <w:bookmarkEnd w:id="0"/>
    </w:p>
    <w:sectPr w:rsidR="007E6922" w:rsidSect="008B58C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FD"/>
    <w:rsid w:val="000634C8"/>
    <w:rsid w:val="00076FD7"/>
    <w:rsid w:val="00096135"/>
    <w:rsid w:val="00112C3D"/>
    <w:rsid w:val="002237F5"/>
    <w:rsid w:val="002359B3"/>
    <w:rsid w:val="002528AC"/>
    <w:rsid w:val="0035302D"/>
    <w:rsid w:val="00363AA5"/>
    <w:rsid w:val="003C3BA2"/>
    <w:rsid w:val="003F1172"/>
    <w:rsid w:val="00415936"/>
    <w:rsid w:val="00450079"/>
    <w:rsid w:val="00455817"/>
    <w:rsid w:val="004A22A1"/>
    <w:rsid w:val="00683ED8"/>
    <w:rsid w:val="006D3F6C"/>
    <w:rsid w:val="0072036E"/>
    <w:rsid w:val="00736FDF"/>
    <w:rsid w:val="00750809"/>
    <w:rsid w:val="00752741"/>
    <w:rsid w:val="007905F4"/>
    <w:rsid w:val="007C542D"/>
    <w:rsid w:val="007E6922"/>
    <w:rsid w:val="007E6CA1"/>
    <w:rsid w:val="007F33E6"/>
    <w:rsid w:val="007F66D1"/>
    <w:rsid w:val="008B58CC"/>
    <w:rsid w:val="0095319C"/>
    <w:rsid w:val="009A7DA7"/>
    <w:rsid w:val="009E7669"/>
    <w:rsid w:val="00AF7AFD"/>
    <w:rsid w:val="00B34139"/>
    <w:rsid w:val="00B45433"/>
    <w:rsid w:val="00B51C78"/>
    <w:rsid w:val="00BE7B78"/>
    <w:rsid w:val="00C302CD"/>
    <w:rsid w:val="00CA3D04"/>
    <w:rsid w:val="00CE51A4"/>
    <w:rsid w:val="00D00FB7"/>
    <w:rsid w:val="00D01800"/>
    <w:rsid w:val="00D84F48"/>
    <w:rsid w:val="00DB6386"/>
    <w:rsid w:val="00E10B27"/>
    <w:rsid w:val="00E11BF3"/>
    <w:rsid w:val="00E82F3B"/>
    <w:rsid w:val="00EC12B3"/>
    <w:rsid w:val="00EF6093"/>
    <w:rsid w:val="00F152EF"/>
    <w:rsid w:val="00F25A75"/>
    <w:rsid w:val="00F32C65"/>
    <w:rsid w:val="00F670FC"/>
    <w:rsid w:val="00F85CC4"/>
    <w:rsid w:val="00F9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C4EF"/>
  <w15:chartTrackingRefBased/>
  <w15:docId w15:val="{E378711C-B4BB-4F0E-9018-D00F35DB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7A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A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A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A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A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A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A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A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A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A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A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A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A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A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A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F7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A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F7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A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F7A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A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F7A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F7A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7AF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F7A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12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Сироткина Елена Александровна</dc:creator>
  <cp:keywords/>
  <dc:description/>
  <cp:lastModifiedBy>Наталья Машкова</cp:lastModifiedBy>
  <cp:revision>21</cp:revision>
  <dcterms:created xsi:type="dcterms:W3CDTF">2026-01-16T08:19:00Z</dcterms:created>
  <dcterms:modified xsi:type="dcterms:W3CDTF">2026-01-21T06:26:00Z</dcterms:modified>
</cp:coreProperties>
</file>